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79" w:rsidRPr="00FB2179" w:rsidRDefault="00FB2179" w:rsidP="00FB21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proofErr w:type="gramStart"/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П</w:t>
      </w:r>
      <w:proofErr w:type="gramEnd"/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О С ТА Н О В Л  Е  Н И Е</w:t>
      </w:r>
    </w:p>
    <w:p w:rsidR="00FB2179" w:rsidRDefault="00FB2179" w:rsidP="00FB21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администрации </w:t>
      </w:r>
      <w:proofErr w:type="spellStart"/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Середского</w:t>
      </w:r>
      <w:proofErr w:type="spellEnd"/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сельского поселения </w:t>
      </w:r>
    </w:p>
    <w:p w:rsidR="00FB2179" w:rsidRPr="00FB2179" w:rsidRDefault="00FB2179" w:rsidP="00FB21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FB2179" w:rsidRPr="00FB2179" w:rsidRDefault="00FB2179" w:rsidP="00FB2179">
      <w:pPr>
        <w:spacing w:after="0" w:line="240" w:lineRule="auto"/>
        <w:ind w:left="-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5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6761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28.12.2015</w:t>
      </w:r>
      <w:r w:rsidR="005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</w:t>
      </w:r>
      <w:r w:rsidR="005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 </w:t>
      </w:r>
      <w:r w:rsidR="00116761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bookmarkStart w:id="0" w:name="_GoBack"/>
      <w:bookmarkEnd w:id="0"/>
    </w:p>
    <w:p w:rsidR="00FB2179" w:rsidRPr="00FB2179" w:rsidRDefault="00FB2179" w:rsidP="00FB2179">
      <w:pPr>
        <w:tabs>
          <w:tab w:val="left" w:pos="6096"/>
        </w:tabs>
        <w:spacing w:after="120" w:line="240" w:lineRule="auto"/>
        <w:ind w:left="-709" w:right="3259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79" w:rsidRDefault="00FB2179" w:rsidP="00FB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FB2179" w:rsidRDefault="00FB2179" w:rsidP="00FB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№ </w:t>
      </w:r>
      <w:r w:rsidR="009816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1E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25.06.2012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D38" w:rsidRPr="00AA3D38" w:rsidRDefault="00FB2179" w:rsidP="00AA3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3D38" w:rsidRPr="00AA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AA3D38" w:rsidRPr="00AA3D38" w:rsidRDefault="00AA3D38" w:rsidP="00AA3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921E8C" w:rsidRPr="00921E8C" w:rsidRDefault="00AA3D38" w:rsidP="00921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1E8C" w:rsidRPr="0092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жилых помещений </w:t>
      </w:r>
      <w:proofErr w:type="gramStart"/>
      <w:r w:rsidR="00921E8C" w:rsidRPr="00921E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9816CE" w:rsidRPr="009816CE" w:rsidRDefault="00921E8C" w:rsidP="00921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 </w:t>
      </w:r>
      <w:proofErr w:type="gramStart"/>
      <w:r w:rsidRPr="00921E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непригодными</w:t>
      </w:r>
      <w:proofErr w:type="gramEnd"/>
      <w:r w:rsidRPr="0092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</w:t>
      </w:r>
      <w:r w:rsidR="009816CE" w:rsidRPr="009816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B2179" w:rsidRPr="00FB2179" w:rsidRDefault="00FB2179" w:rsidP="009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179" w:rsidRPr="00FB2179" w:rsidRDefault="00FB2179" w:rsidP="007422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27 июля 2010 N 210-ФЗ «Об организации предоставления государственных и муниципальных услуг»,   постановлением </w:t>
      </w:r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2DF"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07.10.2015  №  130</w:t>
      </w:r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422DF"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муниципальных услуг, предоставляемых администрацией </w:t>
      </w:r>
      <w:proofErr w:type="spellStart"/>
      <w:r w:rsidR="007422DF"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7422DF"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FB2179" w:rsidRPr="00FB2179" w:rsidRDefault="00FB2179" w:rsidP="00FB217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B2179" w:rsidRPr="00FB2179" w:rsidRDefault="00FB2179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</w:t>
      </w:r>
    </w:p>
    <w:p w:rsidR="00921E8C" w:rsidRPr="00921E8C" w:rsidRDefault="00FB2179" w:rsidP="0092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21E8C" w:rsidRPr="00921E8C">
        <w:rPr>
          <w:rFonts w:ascii="Times New Roman" w:eastAsia="Times New Roman" w:hAnsi="Times New Roman" w:cs="Times New Roman"/>
          <w:sz w:val="28"/>
          <w:szCs w:val="28"/>
          <w:lang w:eastAsia="ru-RU"/>
        </w:rPr>
        <w:t>№ 57 от 25.06.2012 «Об утверждении административного регламента предоставления муниципальной услуги</w:t>
      </w:r>
    </w:p>
    <w:p w:rsidR="00FB2179" w:rsidRDefault="00921E8C" w:rsidP="0092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«Признание жилых помещений муниципального жилищного фонда </w:t>
      </w:r>
      <w:proofErr w:type="gramStart"/>
      <w:r w:rsidRPr="00921E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непригодными</w:t>
      </w:r>
      <w:proofErr w:type="gramEnd"/>
      <w:r w:rsidRPr="0092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проживания»</w:t>
      </w:r>
      <w:r w:rsid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0D64" w:rsidRDefault="00910D64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Наименование услуги</w:t>
      </w:r>
      <w:r w:rsidR="00D4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 «</w:t>
      </w:r>
      <w:r w:rsidR="00921E8C" w:rsidRPr="00921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в установленном порядке помещения жилым помещением, жилого помещения непригодным для проживания и многоквартирного дома  аварийным и подлежащим сносу или реконструкции</w:t>
      </w:r>
      <w:r w:rsidR="00AA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4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708" w:rsidRDefault="00DC1708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</w:t>
      </w:r>
      <w:r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слова «администрации Даниловского муниципального района в сети Интернет, в разделе </w:t>
      </w:r>
      <w:proofErr w:type="spellStart"/>
      <w:r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Середское</w:t>
      </w:r>
      <w:proofErr w:type="spellEnd"/>
      <w:r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 (</w:t>
      </w:r>
      <w:proofErr w:type="spellStart"/>
      <w:r w:rsidRPr="00DC170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danilovmr</w:t>
      </w:r>
      <w:proofErr w:type="spellEnd"/>
      <w:r w:rsidRPr="00DC1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Pr="00DC170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proofErr w:type="spellEnd"/>
      <w:r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заменить словами «администрации </w:t>
      </w:r>
      <w:proofErr w:type="spellStart"/>
      <w:r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 </w:t>
      </w:r>
      <w:hyperlink r:id="rId5" w:history="1">
        <w:r w:rsidRPr="002E102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http://www.seredskoe.ru»</w:t>
        </w:r>
      </w:hyperlink>
      <w:r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708" w:rsidRDefault="00DC1708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В пункте 2.4 раздела 2 административного регламента слова «</w:t>
      </w:r>
      <w:r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жилых помещений муниципального жилищного фонда </w:t>
      </w:r>
      <w:proofErr w:type="gramStart"/>
      <w:r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непригодными</w:t>
      </w:r>
      <w:proofErr w:type="gramEnd"/>
      <w:r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DC1708" w:rsidRDefault="00DC1708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1.4. </w:t>
      </w:r>
      <w:r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административного регламента слова «Признание жилых помещений муниципального жилищного фонда </w:t>
      </w:r>
      <w:proofErr w:type="gramStart"/>
      <w:r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непригодными</w:t>
      </w:r>
      <w:proofErr w:type="gramEnd"/>
      <w:r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проживания» исключить.</w:t>
      </w:r>
    </w:p>
    <w:p w:rsidR="007422DF" w:rsidRDefault="007422DF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3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2.11.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2736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административного регламента дополнить </w:t>
      </w:r>
      <w:r w:rsidR="0027361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7422DF" w:rsidRPr="007422DF" w:rsidRDefault="007422DF" w:rsidP="0074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поселения обеспечивается создание инвалидам следующих условий доступности объектов в соответствии с требованиями, </w:t>
      </w:r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установленными законодательными и иными нормативными правовыми актами:</w:t>
      </w:r>
    </w:p>
    <w:p w:rsidR="007422DF" w:rsidRPr="007422DF" w:rsidRDefault="007422DF" w:rsidP="0074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возможность беспрепятственного входа в объекты и выхода из них;</w:t>
      </w:r>
    </w:p>
    <w:p w:rsidR="007422DF" w:rsidRPr="007422DF" w:rsidRDefault="007422DF" w:rsidP="0074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7422DF" w:rsidRPr="007422DF" w:rsidRDefault="007422DF" w:rsidP="0074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сопровождение инвалидов, имеющих стойкие нарушения функции зрения и самостоятельного передвижения по территории объекта;</w:t>
      </w:r>
    </w:p>
    <w:p w:rsidR="007422DF" w:rsidRPr="007422DF" w:rsidRDefault="007422DF" w:rsidP="0074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допуск </w:t>
      </w:r>
      <w:proofErr w:type="spellStart"/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422DF" w:rsidRPr="007422DF" w:rsidRDefault="007422DF" w:rsidP="0074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обеспечение допуска на объект, в котором предоставляются услуги, собаки-проводника;</w:t>
      </w:r>
    </w:p>
    <w:p w:rsidR="007422DF" w:rsidRPr="007422DF" w:rsidRDefault="007422DF" w:rsidP="004F6E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поселения осуществляются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в которых осуществляется предоставление муниципальной услуги, с соблюдением требований к их доступности для инвалидов, установленных </w:t>
      </w:r>
      <w:hyperlink r:id="rId6" w:history="1">
        <w:r w:rsidRPr="007422D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</w:t>
        </w:r>
      </w:hyperlink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 ноября 1995 г. N 181-ФЗ "О социальной защите инвалидов в Российской Федерации". </w:t>
      </w:r>
      <w:proofErr w:type="gramEnd"/>
    </w:p>
    <w:p w:rsidR="007422DF" w:rsidRPr="007422DF" w:rsidRDefault="007422DF" w:rsidP="00565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если существующие объекты, в которых осуществляется предоставление муниципальной услуги,  невозможно полностью приспособить с учетом потребностей инвалидов, администрация поселения согласовывает с общественным объединением инвалидов, осуществляющим свою деятельность на территории Даниловского муниципального района меры для обеспечения доступа инвалидов к месту предоставления муниципальной услуги либо, когда </w:t>
      </w:r>
      <w:proofErr w:type="gramStart"/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обеспечить предоставление необходимой муниципальной услуги по месту жительства инвалида или в дистанционном режиме.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6E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2D5" w:rsidRDefault="007422DF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179"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B2179"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D442D5" w:rsidRPr="00D4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размещение настоящего постановления на официальном сайте администрации </w:t>
      </w:r>
      <w:proofErr w:type="spellStart"/>
      <w:r w:rsidR="00D442D5" w:rsidRPr="00D44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D442D5" w:rsidRPr="00D4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 и на едином портале государственных и муниципальных услуг</w:t>
      </w:r>
    </w:p>
    <w:p w:rsidR="00FB2179" w:rsidRPr="00FB2179" w:rsidRDefault="00FB2179" w:rsidP="0027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273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179" w:rsidRPr="00FB2179" w:rsidRDefault="00FB2179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Постановление вступает в силу с момента подписания</w:t>
      </w:r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пункта 1.</w:t>
      </w:r>
      <w:r w:rsid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вступает в силу с 01.01.2016.</w:t>
      </w:r>
    </w:p>
    <w:p w:rsidR="00FB2179" w:rsidRPr="00FB2179" w:rsidRDefault="00FB2179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B2179" w:rsidRPr="00FB2179" w:rsidRDefault="00FB2179" w:rsidP="00FB2179">
      <w:pPr>
        <w:spacing w:after="0" w:line="240" w:lineRule="auto"/>
        <w:ind w:left="-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AA2D9C" w:rsidRDefault="00FB2179" w:rsidP="00DC1708">
      <w:pPr>
        <w:spacing w:after="0" w:line="240" w:lineRule="auto"/>
        <w:ind w:left="-67"/>
      </w:pPr>
      <w:proofErr w:type="spellStart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               А.Е. Максименко</w:t>
      </w:r>
    </w:p>
    <w:sectPr w:rsidR="00AA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79"/>
    <w:rsid w:val="00116761"/>
    <w:rsid w:val="0027361D"/>
    <w:rsid w:val="00321633"/>
    <w:rsid w:val="004F6ED6"/>
    <w:rsid w:val="00565B4D"/>
    <w:rsid w:val="005660AE"/>
    <w:rsid w:val="007422DF"/>
    <w:rsid w:val="00743313"/>
    <w:rsid w:val="007A08F7"/>
    <w:rsid w:val="008177BE"/>
    <w:rsid w:val="00910D64"/>
    <w:rsid w:val="00921E8C"/>
    <w:rsid w:val="009816CE"/>
    <w:rsid w:val="00AA2D9C"/>
    <w:rsid w:val="00AA3D38"/>
    <w:rsid w:val="00AE43FF"/>
    <w:rsid w:val="00B0793B"/>
    <w:rsid w:val="00D442D5"/>
    <w:rsid w:val="00DC1708"/>
    <w:rsid w:val="00FB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22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2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64504.15" TargetMode="External"/><Relationship Id="rId5" Type="http://schemas.openxmlformats.org/officeDocument/2006/relationships/hyperlink" Target="http://www.sered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2015-12-10T06:31:00Z</cp:lastPrinted>
  <dcterms:created xsi:type="dcterms:W3CDTF">2015-12-31T07:23:00Z</dcterms:created>
  <dcterms:modified xsi:type="dcterms:W3CDTF">2015-12-31T07:23:00Z</dcterms:modified>
</cp:coreProperties>
</file>