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537F28">
        <w:t xml:space="preserve">   03.12</w:t>
      </w:r>
      <w:r w:rsidR="00B317AC">
        <w:t>.2015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537F28">
        <w:t>154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AF4384">
        <w:rPr>
          <w:color w:val="000000"/>
          <w:szCs w:val="28"/>
        </w:rPr>
        <w:t>, на основании заявления</w:t>
      </w:r>
      <w:r w:rsidR="00E45BC7">
        <w:rPr>
          <w:color w:val="000000"/>
          <w:szCs w:val="28"/>
        </w:rPr>
        <w:t xml:space="preserve"> </w:t>
      </w:r>
      <w:r w:rsidR="00AF4384">
        <w:rPr>
          <w:color w:val="000000"/>
          <w:szCs w:val="28"/>
        </w:rPr>
        <w:t xml:space="preserve">директора ООО «Континент и К» </w:t>
      </w:r>
      <w:proofErr w:type="spellStart"/>
      <w:r w:rsidR="00AF4384">
        <w:rPr>
          <w:color w:val="000000"/>
          <w:szCs w:val="28"/>
        </w:rPr>
        <w:t>Мокряк</w:t>
      </w:r>
      <w:proofErr w:type="spellEnd"/>
      <w:r w:rsidR="00AF4384">
        <w:rPr>
          <w:color w:val="000000"/>
          <w:szCs w:val="28"/>
        </w:rPr>
        <w:t xml:space="preserve"> С.В.</w:t>
      </w:r>
      <w:r w:rsidR="00B317AC">
        <w:rPr>
          <w:color w:val="000000"/>
          <w:szCs w:val="28"/>
        </w:rPr>
        <w:t xml:space="preserve"> об утверждении схемы расположения земельного участка на кадастровом плане территории </w:t>
      </w:r>
      <w:r w:rsidR="00E45BC7">
        <w:rPr>
          <w:color w:val="000000"/>
          <w:szCs w:val="28"/>
        </w:rPr>
        <w:t xml:space="preserve">от </w:t>
      </w:r>
      <w:r w:rsidR="00AF4384">
        <w:rPr>
          <w:color w:val="000000"/>
          <w:szCs w:val="28"/>
        </w:rPr>
        <w:t>25.11.2015 №</w:t>
      </w:r>
      <w:r w:rsidR="00777626">
        <w:rPr>
          <w:color w:val="000000"/>
          <w:szCs w:val="28"/>
        </w:rPr>
        <w:t xml:space="preserve"> </w:t>
      </w:r>
      <w:r w:rsidR="00AF4384">
        <w:rPr>
          <w:color w:val="000000"/>
          <w:szCs w:val="28"/>
        </w:rPr>
        <w:t>928</w:t>
      </w:r>
      <w:r w:rsidR="00E45BC7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E45BC7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 w:rsidR="00E45BC7">
        <w:rPr>
          <w:color w:val="000000"/>
          <w:szCs w:val="28"/>
        </w:rPr>
        <w:t>:</w:t>
      </w:r>
    </w:p>
    <w:p w:rsidR="000B5C9E" w:rsidRDefault="00727311" w:rsidP="000B5C9E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 прилагаемую схему расположения земельного участка из земель</w:t>
      </w:r>
      <w:r w:rsidR="00E45BC7">
        <w:rPr>
          <w:color w:val="000000"/>
          <w:szCs w:val="28"/>
        </w:rPr>
        <w:t>:</w:t>
      </w:r>
      <w:r w:rsidRPr="00E45BC7">
        <w:rPr>
          <w:color w:val="000000"/>
          <w:szCs w:val="28"/>
        </w:rPr>
        <w:t xml:space="preserve"> </w:t>
      </w:r>
      <w:r w:rsidR="000B5C9E">
        <w:rPr>
          <w:color w:val="000000"/>
          <w:szCs w:val="28"/>
        </w:rPr>
        <w:t xml:space="preserve">земли </w:t>
      </w:r>
    </w:p>
    <w:p w:rsidR="00727311" w:rsidRPr="000B5C9E" w:rsidRDefault="000B5C9E" w:rsidP="000B5C9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0B5C9E">
        <w:rPr>
          <w:color w:val="000000"/>
          <w:szCs w:val="28"/>
        </w:rPr>
        <w:t xml:space="preserve">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площадью </w:t>
      </w:r>
      <w:r w:rsidR="00AF4384">
        <w:rPr>
          <w:color w:val="000000"/>
          <w:szCs w:val="28"/>
        </w:rPr>
        <w:t>3592</w:t>
      </w:r>
      <w:r w:rsidRPr="000B5C9E">
        <w:rPr>
          <w:color w:val="000000"/>
          <w:szCs w:val="28"/>
        </w:rPr>
        <w:t xml:space="preserve"> </w:t>
      </w:r>
      <w:proofErr w:type="spellStart"/>
      <w:r w:rsidRPr="000B5C9E">
        <w:rPr>
          <w:color w:val="000000"/>
          <w:szCs w:val="28"/>
        </w:rPr>
        <w:t>кв.м</w:t>
      </w:r>
      <w:proofErr w:type="spellEnd"/>
      <w:r w:rsidRPr="000B5C9E">
        <w:rPr>
          <w:color w:val="000000"/>
          <w:szCs w:val="28"/>
        </w:rPr>
        <w:t>, расположенного: Ярославская обл., Даниловский р-</w:t>
      </w:r>
      <w:proofErr w:type="gramStart"/>
      <w:r w:rsidRPr="000B5C9E">
        <w:rPr>
          <w:color w:val="000000"/>
          <w:szCs w:val="28"/>
        </w:rPr>
        <w:t>он.,</w:t>
      </w:r>
      <w:proofErr w:type="gramEnd"/>
      <w:r w:rsidRPr="000B5C9E">
        <w:rPr>
          <w:color w:val="000000"/>
          <w:szCs w:val="28"/>
        </w:rPr>
        <w:t xml:space="preserve"> </w:t>
      </w:r>
      <w:proofErr w:type="spellStart"/>
      <w:r w:rsidRPr="000B5C9E">
        <w:rPr>
          <w:color w:val="000000"/>
          <w:szCs w:val="28"/>
        </w:rPr>
        <w:t>Середское</w:t>
      </w:r>
      <w:proofErr w:type="spellEnd"/>
      <w:r w:rsidRPr="000B5C9E">
        <w:rPr>
          <w:color w:val="000000"/>
          <w:szCs w:val="28"/>
        </w:rPr>
        <w:t xml:space="preserve"> сельское поселение, ДОП </w:t>
      </w:r>
      <w:r w:rsidR="00AF4384">
        <w:rPr>
          <w:color w:val="000000"/>
          <w:szCs w:val="28"/>
        </w:rPr>
        <w:t>Глазово-</w:t>
      </w:r>
      <w:proofErr w:type="spellStart"/>
      <w:r w:rsidR="00AF4384">
        <w:rPr>
          <w:color w:val="000000"/>
          <w:szCs w:val="28"/>
        </w:rPr>
        <w:t>Поддубново</w:t>
      </w:r>
      <w:proofErr w:type="spellEnd"/>
      <w:r w:rsidRPr="000B5C9E">
        <w:rPr>
          <w:color w:val="000000"/>
          <w:szCs w:val="28"/>
        </w:rPr>
        <w:t>, с условным номером 76:05:000000:ЗУ1, с разрешенным использованием: автомобильный транспорт</w:t>
      </w:r>
      <w:r w:rsidR="00727311" w:rsidRPr="000B5C9E">
        <w:rPr>
          <w:color w:val="000000"/>
          <w:szCs w:val="28"/>
        </w:rPr>
        <w:t>.</w:t>
      </w:r>
    </w:p>
    <w:p w:rsidR="00727311" w:rsidRPr="0032763C" w:rsidRDefault="002375A2" w:rsidP="0032763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297CAF" w:rsidRDefault="00297CAF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Направить экземпляр настоящего постановления </w:t>
      </w:r>
      <w:r w:rsidR="000E3A2B">
        <w:rPr>
          <w:color w:val="000000"/>
          <w:szCs w:val="28"/>
        </w:rPr>
        <w:t>в администрацию Даниловского муниципального района Ярославской области.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 xml:space="preserve">го </w:t>
      </w:r>
      <w:r w:rsidR="002629AC">
        <w:rPr>
          <w:color w:val="000000"/>
          <w:szCs w:val="28"/>
        </w:rPr>
        <w:t xml:space="preserve">постановления </w:t>
      </w:r>
      <w:r w:rsidR="0032763C">
        <w:rPr>
          <w:color w:val="000000"/>
          <w:szCs w:val="28"/>
        </w:rPr>
        <w:t>оставляю за собой.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sectPr w:rsidR="000131F9" w:rsidRPr="00C94F25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4"/>
  </w:num>
  <w:num w:numId="17">
    <w:abstractNumId w:val="3"/>
  </w:num>
  <w:num w:numId="18">
    <w:abstractNumId w:val="24"/>
  </w:num>
  <w:num w:numId="19">
    <w:abstractNumId w:val="17"/>
  </w:num>
  <w:num w:numId="20">
    <w:abstractNumId w:val="7"/>
  </w:num>
  <w:num w:numId="21">
    <w:abstractNumId w:val="18"/>
  </w:num>
  <w:num w:numId="22">
    <w:abstractNumId w:val="15"/>
  </w:num>
  <w:num w:numId="23">
    <w:abstractNumId w:val="11"/>
  </w:num>
  <w:num w:numId="24">
    <w:abstractNumId w:val="27"/>
  </w:num>
  <w:num w:numId="25">
    <w:abstractNumId w:val="26"/>
  </w:num>
  <w:num w:numId="26">
    <w:abstractNumId w:val="21"/>
  </w:num>
  <w:num w:numId="27">
    <w:abstractNumId w:val="31"/>
  </w:num>
  <w:num w:numId="28">
    <w:abstractNumId w:val="23"/>
  </w:num>
  <w:num w:numId="29">
    <w:abstractNumId w:val="2"/>
  </w:num>
  <w:num w:numId="30">
    <w:abstractNumId w:val="2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C5E34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37F28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63561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4384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0A1F-B1D3-4AD5-9D0B-26FEBD73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2015-12-08T07:45:00Z</cp:lastPrinted>
  <dcterms:created xsi:type="dcterms:W3CDTF">2015-11-26T13:54:00Z</dcterms:created>
  <dcterms:modified xsi:type="dcterms:W3CDTF">2015-12-08T12:28:00Z</dcterms:modified>
</cp:coreProperties>
</file>