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69" w:rsidRPr="00325B69" w:rsidRDefault="00325B69" w:rsidP="00325B69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 w:rsidRPr="00325B69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                                                 </w:t>
      </w:r>
      <w:r w:rsidRPr="00325B69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325B69" w:rsidRPr="00325B69" w:rsidRDefault="00325B69" w:rsidP="00325B6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5B6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FD50BA">
        <w:rPr>
          <w:rFonts w:ascii="Times New Roman" w:hAnsi="Times New Roman" w:cs="Times New Roman"/>
          <w:color w:val="000000"/>
          <w:sz w:val="28"/>
          <w:szCs w:val="28"/>
        </w:rPr>
        <w:t>Середского</w:t>
      </w:r>
      <w:proofErr w:type="spellEnd"/>
      <w:r w:rsidRPr="00325B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325B69" w:rsidRPr="00325B69" w:rsidRDefault="00325B69" w:rsidP="00325B6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5B69">
        <w:rPr>
          <w:rFonts w:ascii="Times New Roman" w:hAnsi="Times New Roman" w:cs="Times New Roman"/>
          <w:color w:val="000000"/>
          <w:sz w:val="28"/>
          <w:szCs w:val="28"/>
        </w:rPr>
        <w:t>Даниловского муниципального района</w:t>
      </w:r>
    </w:p>
    <w:p w:rsidR="00325B69" w:rsidRPr="00325B69" w:rsidRDefault="00325B69" w:rsidP="00325B6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5B69">
        <w:rPr>
          <w:rFonts w:ascii="Times New Roman" w:hAnsi="Times New Roman" w:cs="Times New Roman"/>
          <w:color w:val="000000"/>
          <w:sz w:val="28"/>
          <w:szCs w:val="28"/>
        </w:rPr>
        <w:t>Ярославской области</w:t>
      </w:r>
    </w:p>
    <w:p w:rsidR="00B1364B" w:rsidRPr="00325B69" w:rsidRDefault="00B1364B" w:rsidP="00B136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B69" w:rsidRPr="009E77D0" w:rsidRDefault="00B1364B" w:rsidP="00325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B69">
        <w:rPr>
          <w:sz w:val="28"/>
          <w:szCs w:val="28"/>
        </w:rPr>
        <w:t xml:space="preserve"> </w:t>
      </w:r>
      <w:r w:rsidR="009E77D0" w:rsidRPr="009E77D0">
        <w:rPr>
          <w:rFonts w:ascii="Times New Roman" w:hAnsi="Times New Roman" w:cs="Times New Roman"/>
          <w:sz w:val="28"/>
          <w:szCs w:val="28"/>
        </w:rPr>
        <w:t>От</w:t>
      </w:r>
      <w:r w:rsidR="009E77D0">
        <w:rPr>
          <w:rFonts w:ascii="Times New Roman" w:hAnsi="Times New Roman" w:cs="Times New Roman"/>
          <w:sz w:val="28"/>
          <w:szCs w:val="28"/>
        </w:rPr>
        <w:t xml:space="preserve"> </w:t>
      </w:r>
      <w:r w:rsidR="00FD50BA">
        <w:rPr>
          <w:rFonts w:ascii="Times New Roman" w:hAnsi="Times New Roman" w:cs="Times New Roman"/>
          <w:sz w:val="28"/>
          <w:szCs w:val="28"/>
        </w:rPr>
        <w:t>28</w:t>
      </w:r>
      <w:r w:rsidR="009E77D0">
        <w:rPr>
          <w:rFonts w:ascii="Times New Roman" w:hAnsi="Times New Roman" w:cs="Times New Roman"/>
          <w:sz w:val="28"/>
          <w:szCs w:val="28"/>
        </w:rPr>
        <w:t>.1</w:t>
      </w:r>
      <w:r w:rsidR="002C4BCA">
        <w:rPr>
          <w:rFonts w:ascii="Times New Roman" w:hAnsi="Times New Roman" w:cs="Times New Roman"/>
          <w:sz w:val="28"/>
          <w:szCs w:val="28"/>
        </w:rPr>
        <w:t>2</w:t>
      </w:r>
      <w:r w:rsidR="009E77D0">
        <w:rPr>
          <w:rFonts w:ascii="Times New Roman" w:hAnsi="Times New Roman" w:cs="Times New Roman"/>
          <w:sz w:val="28"/>
          <w:szCs w:val="28"/>
        </w:rPr>
        <w:t xml:space="preserve">.2015г. № </w:t>
      </w:r>
      <w:r w:rsidR="009E77D0" w:rsidRPr="009E77D0">
        <w:rPr>
          <w:rFonts w:ascii="Times New Roman" w:hAnsi="Times New Roman" w:cs="Times New Roman"/>
          <w:sz w:val="28"/>
          <w:szCs w:val="28"/>
        </w:rPr>
        <w:t xml:space="preserve"> </w:t>
      </w:r>
      <w:r w:rsidR="00FD50BA">
        <w:rPr>
          <w:rFonts w:ascii="Times New Roman" w:hAnsi="Times New Roman" w:cs="Times New Roman"/>
          <w:sz w:val="28"/>
          <w:szCs w:val="28"/>
        </w:rPr>
        <w:t>191</w:t>
      </w:r>
    </w:p>
    <w:p w:rsidR="00F765A9" w:rsidRDefault="00F765A9" w:rsidP="00F76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5A9" w:rsidRDefault="00F765A9" w:rsidP="00F76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5A9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</w:p>
    <w:p w:rsidR="00F765A9" w:rsidRDefault="00F765A9" w:rsidP="00F76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5A9">
        <w:rPr>
          <w:rFonts w:ascii="Times New Roman" w:hAnsi="Times New Roman" w:cs="Times New Roman"/>
          <w:sz w:val="28"/>
          <w:szCs w:val="28"/>
        </w:rPr>
        <w:t>(дорожная карта) по повышению значений</w:t>
      </w:r>
    </w:p>
    <w:p w:rsidR="00F765A9" w:rsidRDefault="00F765A9" w:rsidP="00F76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5A9">
        <w:rPr>
          <w:rFonts w:ascii="Times New Roman" w:hAnsi="Times New Roman" w:cs="Times New Roman"/>
          <w:sz w:val="28"/>
          <w:szCs w:val="28"/>
        </w:rPr>
        <w:t xml:space="preserve">показателей доступности для инвалидов объектов </w:t>
      </w:r>
    </w:p>
    <w:p w:rsidR="00FD50BA" w:rsidRDefault="00FD50BA" w:rsidP="00F765A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F765A9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</w:t>
      </w:r>
    </w:p>
    <w:p w:rsidR="00F765A9" w:rsidRPr="00F765A9" w:rsidRDefault="00F765A9" w:rsidP="00F765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Ярославской области</w:t>
      </w:r>
    </w:p>
    <w:p w:rsidR="00F765A9" w:rsidRPr="00F765A9" w:rsidRDefault="00F765A9" w:rsidP="00F76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5A9" w:rsidRPr="00242823" w:rsidRDefault="00F765A9" w:rsidP="00F765A9">
      <w:pPr>
        <w:jc w:val="both"/>
        <w:rPr>
          <w:rFonts w:ascii="Arial" w:hAnsi="Arial" w:cs="Arial"/>
          <w:b/>
          <w:sz w:val="28"/>
          <w:szCs w:val="28"/>
        </w:rPr>
      </w:pPr>
    </w:p>
    <w:p w:rsidR="00B1364B" w:rsidRPr="002C4BCA" w:rsidRDefault="00F765A9" w:rsidP="00FD5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5A9">
        <w:rPr>
          <w:rFonts w:ascii="Times New Roman" w:hAnsi="Times New Roman" w:cs="Times New Roman"/>
          <w:sz w:val="28"/>
          <w:szCs w:val="28"/>
        </w:rPr>
        <w:t>В соответствии с пунктом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инвалидов»»</w:t>
      </w:r>
      <w:r w:rsidR="00FD50BA">
        <w:rPr>
          <w:rFonts w:ascii="Times New Roman" w:hAnsi="Times New Roman" w:cs="Times New Roman"/>
          <w:sz w:val="28"/>
          <w:szCs w:val="28"/>
        </w:rPr>
        <w:t xml:space="preserve">, </w:t>
      </w:r>
      <w:r w:rsidRPr="00F765A9">
        <w:rPr>
          <w:rFonts w:ascii="Times New Roman" w:hAnsi="Times New Roman" w:cs="Times New Roman"/>
          <w:sz w:val="28"/>
          <w:szCs w:val="28"/>
        </w:rPr>
        <w:t xml:space="preserve"> </w:t>
      </w:r>
      <w:r w:rsidR="00FD50B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D50BA" w:rsidRPr="00F765A9">
        <w:rPr>
          <w:rFonts w:ascii="Times New Roman" w:hAnsi="Times New Roman" w:cs="Times New Roman"/>
          <w:sz w:val="28"/>
          <w:szCs w:val="28"/>
        </w:rPr>
        <w:t>повышени</w:t>
      </w:r>
      <w:r w:rsidR="00FD50BA">
        <w:rPr>
          <w:rFonts w:ascii="Times New Roman" w:hAnsi="Times New Roman" w:cs="Times New Roman"/>
          <w:sz w:val="28"/>
          <w:szCs w:val="28"/>
        </w:rPr>
        <w:t xml:space="preserve">я </w:t>
      </w:r>
      <w:r w:rsidR="00FD50BA" w:rsidRPr="00F765A9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765A9">
        <w:rPr>
          <w:rFonts w:ascii="Times New Roman" w:hAnsi="Times New Roman" w:cs="Times New Roman"/>
          <w:sz w:val="28"/>
          <w:szCs w:val="28"/>
        </w:rPr>
        <w:t xml:space="preserve">показателей доступности для инвалидов объектов </w:t>
      </w:r>
      <w:proofErr w:type="spellStart"/>
      <w:r w:rsidR="00FD50BA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FD50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D50BA">
        <w:rPr>
          <w:rFonts w:ascii="Times New Roman" w:hAnsi="Times New Roman" w:cs="Times New Roman"/>
          <w:sz w:val="28"/>
          <w:szCs w:val="28"/>
        </w:rPr>
        <w:t xml:space="preserve">, в которых осуществляется предоставление муниципальных услуг, 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1364B" w:rsidRPr="00B1364B" w:rsidRDefault="00B1364B" w:rsidP="00B136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364B" w:rsidRPr="00325B69" w:rsidRDefault="00B1364B" w:rsidP="009E7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B69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FD50BA">
        <w:rPr>
          <w:rFonts w:ascii="Times New Roman" w:hAnsi="Times New Roman" w:cs="Times New Roman"/>
          <w:b/>
          <w:sz w:val="28"/>
          <w:szCs w:val="28"/>
        </w:rPr>
        <w:t>Ю</w:t>
      </w:r>
      <w:r w:rsidRPr="00325B69">
        <w:rPr>
          <w:rFonts w:ascii="Times New Roman" w:hAnsi="Times New Roman" w:cs="Times New Roman"/>
          <w:b/>
          <w:sz w:val="28"/>
          <w:szCs w:val="28"/>
        </w:rPr>
        <w:t>:</w:t>
      </w:r>
    </w:p>
    <w:p w:rsidR="00B1364B" w:rsidRPr="00B1364B" w:rsidRDefault="00B1364B" w:rsidP="00B136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5A9" w:rsidRPr="00CF448B" w:rsidRDefault="00B1364B" w:rsidP="00F765A9">
      <w:pPr>
        <w:pStyle w:val="a3"/>
        <w:ind w:firstLine="567"/>
        <w:jc w:val="both"/>
        <w:rPr>
          <w:color w:val="030000"/>
        </w:rPr>
      </w:pPr>
      <w:r w:rsidRPr="00B1364B">
        <w:rPr>
          <w:rFonts w:ascii="Times New Roman" w:hAnsi="Times New Roman" w:cs="Times New Roman"/>
          <w:sz w:val="28"/>
          <w:szCs w:val="28"/>
        </w:rPr>
        <w:t xml:space="preserve"> </w:t>
      </w:r>
      <w:r w:rsidRPr="002C4BCA">
        <w:rPr>
          <w:rFonts w:ascii="Times New Roman" w:hAnsi="Times New Roman" w:cs="Times New Roman"/>
          <w:sz w:val="28"/>
          <w:szCs w:val="28"/>
        </w:rPr>
        <w:t xml:space="preserve">1. </w:t>
      </w:r>
      <w:r w:rsidR="002C4BCA">
        <w:rPr>
          <w:rFonts w:ascii="Times New Roman" w:hAnsi="Times New Roman" w:cs="Times New Roman"/>
          <w:sz w:val="28"/>
          <w:szCs w:val="28"/>
        </w:rPr>
        <w:t xml:space="preserve"> </w:t>
      </w:r>
      <w:r w:rsidR="00F765A9" w:rsidRPr="00F765A9">
        <w:rPr>
          <w:rFonts w:ascii="Times New Roman" w:hAnsi="Times New Roman" w:cs="Times New Roman"/>
          <w:color w:val="030000"/>
          <w:sz w:val="28"/>
          <w:szCs w:val="28"/>
        </w:rPr>
        <w:t xml:space="preserve">Утвердить План мероприятий («дорожную карту») </w:t>
      </w:r>
      <w:r w:rsidR="00F765A9" w:rsidRPr="00F765A9">
        <w:rPr>
          <w:rFonts w:ascii="Times New Roman" w:hAnsi="Times New Roman" w:cs="Times New Roman"/>
          <w:sz w:val="28"/>
          <w:szCs w:val="28"/>
        </w:rPr>
        <w:t xml:space="preserve">по повышению значений показателей доступности для инвалидов объектов   </w:t>
      </w:r>
      <w:proofErr w:type="spellStart"/>
      <w:r w:rsidR="00FD50BA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F765A9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  <w:r w:rsidR="00D04844">
        <w:rPr>
          <w:rFonts w:ascii="Times New Roman" w:hAnsi="Times New Roman" w:cs="Times New Roman"/>
          <w:sz w:val="28"/>
          <w:szCs w:val="28"/>
        </w:rPr>
        <w:t>.</w:t>
      </w:r>
    </w:p>
    <w:p w:rsidR="00B1364B" w:rsidRDefault="006D5689" w:rsidP="009E77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364B" w:rsidRPr="00B1364B">
        <w:rPr>
          <w:rFonts w:ascii="Times New Roman" w:hAnsi="Times New Roman" w:cs="Times New Roman"/>
          <w:sz w:val="28"/>
          <w:szCs w:val="28"/>
        </w:rPr>
        <w:t>.</w:t>
      </w:r>
      <w:r w:rsidR="002C4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364B" w:rsidRPr="00B136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364B" w:rsidRPr="00B1364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C4BCA">
        <w:rPr>
          <w:rFonts w:ascii="Times New Roman" w:hAnsi="Times New Roman" w:cs="Times New Roman"/>
          <w:sz w:val="28"/>
          <w:szCs w:val="28"/>
        </w:rPr>
        <w:t>настоящего</w:t>
      </w:r>
      <w:r w:rsidR="00B1364B" w:rsidRPr="00B1364B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F864F4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proofErr w:type="spellStart"/>
      <w:r w:rsidR="00FD50BA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F864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E77D0">
        <w:rPr>
          <w:rFonts w:ascii="Times New Roman" w:hAnsi="Times New Roman" w:cs="Times New Roman"/>
          <w:sz w:val="28"/>
          <w:szCs w:val="28"/>
        </w:rPr>
        <w:t xml:space="preserve"> </w:t>
      </w:r>
      <w:r w:rsidR="00FD50BA">
        <w:rPr>
          <w:rFonts w:ascii="Times New Roman" w:hAnsi="Times New Roman" w:cs="Times New Roman"/>
          <w:sz w:val="28"/>
          <w:szCs w:val="28"/>
        </w:rPr>
        <w:t>Викторову</w:t>
      </w:r>
      <w:r w:rsidR="002C4BCA">
        <w:rPr>
          <w:rFonts w:ascii="Times New Roman" w:hAnsi="Times New Roman" w:cs="Times New Roman"/>
          <w:sz w:val="28"/>
          <w:szCs w:val="28"/>
        </w:rPr>
        <w:t xml:space="preserve"> </w:t>
      </w:r>
      <w:r w:rsidR="00FD50BA">
        <w:rPr>
          <w:rFonts w:ascii="Times New Roman" w:hAnsi="Times New Roman" w:cs="Times New Roman"/>
          <w:sz w:val="28"/>
          <w:szCs w:val="28"/>
        </w:rPr>
        <w:t>Л.В</w:t>
      </w:r>
      <w:r w:rsidR="002C4BCA">
        <w:rPr>
          <w:rFonts w:ascii="Times New Roman" w:hAnsi="Times New Roman" w:cs="Times New Roman"/>
          <w:sz w:val="28"/>
          <w:szCs w:val="28"/>
        </w:rPr>
        <w:t>.</w:t>
      </w:r>
    </w:p>
    <w:p w:rsidR="002C4BCA" w:rsidRPr="002C4BCA" w:rsidRDefault="006D5689" w:rsidP="002C4BCA">
      <w:pPr>
        <w:pStyle w:val="2"/>
        <w:shd w:val="clear" w:color="auto" w:fill="auto"/>
        <w:tabs>
          <w:tab w:val="left" w:pos="1080"/>
        </w:tabs>
        <w:spacing w:before="0" w:after="0" w:line="324" w:lineRule="exact"/>
        <w:ind w:left="580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2C4BCA">
        <w:rPr>
          <w:sz w:val="28"/>
          <w:szCs w:val="28"/>
        </w:rPr>
        <w:t xml:space="preserve">. </w:t>
      </w:r>
      <w:r w:rsidR="002C4BCA" w:rsidRPr="002C4BCA">
        <w:rPr>
          <w:color w:val="000000"/>
          <w:sz w:val="28"/>
          <w:szCs w:val="28"/>
        </w:rPr>
        <w:t>Настоящее постановление вступает в силу с 01 января 2016 года.</w:t>
      </w:r>
    </w:p>
    <w:p w:rsidR="002C4BCA" w:rsidRDefault="002C4BCA" w:rsidP="009E77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89" w:rsidRDefault="006D5689" w:rsidP="009E77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89" w:rsidRDefault="006D5689" w:rsidP="009E77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5A9" w:rsidRDefault="00F864F4" w:rsidP="00B136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765A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FD50BA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</w:p>
    <w:p w:rsidR="006D5689" w:rsidRDefault="00F864F4" w:rsidP="00B136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</w:t>
      </w:r>
      <w:r w:rsidR="009E77D0">
        <w:rPr>
          <w:rFonts w:ascii="Times New Roman" w:hAnsi="Times New Roman" w:cs="Times New Roman"/>
          <w:sz w:val="28"/>
          <w:szCs w:val="28"/>
        </w:rPr>
        <w:t xml:space="preserve">ления                                             </w:t>
      </w:r>
      <w:r w:rsidR="00F765A9">
        <w:rPr>
          <w:rFonts w:ascii="Times New Roman" w:hAnsi="Times New Roman" w:cs="Times New Roman"/>
          <w:sz w:val="28"/>
          <w:szCs w:val="28"/>
        </w:rPr>
        <w:tab/>
      </w:r>
      <w:r w:rsidR="00F765A9">
        <w:rPr>
          <w:rFonts w:ascii="Times New Roman" w:hAnsi="Times New Roman" w:cs="Times New Roman"/>
          <w:sz w:val="28"/>
          <w:szCs w:val="28"/>
        </w:rPr>
        <w:tab/>
      </w:r>
      <w:r w:rsidR="00F765A9">
        <w:rPr>
          <w:rFonts w:ascii="Times New Roman" w:hAnsi="Times New Roman" w:cs="Times New Roman"/>
          <w:sz w:val="28"/>
          <w:szCs w:val="28"/>
        </w:rPr>
        <w:tab/>
      </w:r>
      <w:r w:rsidR="00FD50BA">
        <w:rPr>
          <w:rFonts w:ascii="Times New Roman" w:hAnsi="Times New Roman" w:cs="Times New Roman"/>
          <w:sz w:val="28"/>
          <w:szCs w:val="28"/>
        </w:rPr>
        <w:t>А.Е. Максименко</w:t>
      </w:r>
    </w:p>
    <w:p w:rsidR="006D5689" w:rsidRDefault="006D5689" w:rsidP="00B136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689" w:rsidRDefault="006D5689" w:rsidP="00B136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689" w:rsidRDefault="006D5689" w:rsidP="00B136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9FC" w:rsidRDefault="00A979FC" w:rsidP="00B136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9FC" w:rsidRDefault="00A979FC" w:rsidP="00B136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689" w:rsidRDefault="006D5689" w:rsidP="00B136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689" w:rsidRDefault="006D5689" w:rsidP="00B136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BCA" w:rsidRPr="002C4BCA" w:rsidRDefault="002C4BCA" w:rsidP="002C4B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4BC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2C4BCA" w:rsidRDefault="002C4BCA" w:rsidP="002C4B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C4BCA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FD50BA" w:rsidRPr="002C4BCA" w:rsidRDefault="00FD50BA" w:rsidP="002C4B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C4BCA" w:rsidRPr="002C4BCA" w:rsidRDefault="002C4BCA" w:rsidP="002C4B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4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C4BCA">
        <w:rPr>
          <w:rFonts w:ascii="Times New Roman" w:hAnsi="Times New Roman" w:cs="Times New Roman"/>
          <w:sz w:val="24"/>
          <w:szCs w:val="24"/>
        </w:rPr>
        <w:t xml:space="preserve">т </w:t>
      </w:r>
      <w:r w:rsidR="00FD50BA">
        <w:rPr>
          <w:rFonts w:ascii="Times New Roman" w:hAnsi="Times New Roman" w:cs="Times New Roman"/>
          <w:sz w:val="24"/>
          <w:szCs w:val="24"/>
        </w:rPr>
        <w:t>28</w:t>
      </w:r>
      <w:r w:rsidR="00F765A9">
        <w:rPr>
          <w:rFonts w:ascii="Times New Roman" w:hAnsi="Times New Roman" w:cs="Times New Roman"/>
          <w:sz w:val="24"/>
          <w:szCs w:val="24"/>
        </w:rPr>
        <w:t>.12.2015 №</w:t>
      </w:r>
      <w:r w:rsidR="00FD50BA">
        <w:rPr>
          <w:rFonts w:ascii="Times New Roman" w:hAnsi="Times New Roman" w:cs="Times New Roman"/>
          <w:sz w:val="24"/>
          <w:szCs w:val="24"/>
        </w:rPr>
        <w:t>191</w:t>
      </w:r>
      <w:r w:rsidR="00F76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689" w:rsidRDefault="006D5689" w:rsidP="006D56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0E1" w:rsidRPr="008520E1" w:rsidRDefault="008520E1" w:rsidP="00852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520E1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20E1" w:rsidRPr="008520E1" w:rsidRDefault="008520E1" w:rsidP="00852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0E1">
        <w:rPr>
          <w:rFonts w:ascii="Times New Roman" w:hAnsi="Times New Roman" w:cs="Times New Roman"/>
          <w:b/>
          <w:sz w:val="28"/>
          <w:szCs w:val="28"/>
        </w:rPr>
        <w:t xml:space="preserve">по повышению значений показателей доступности для инвалидов объектов </w:t>
      </w:r>
      <w:proofErr w:type="spellStart"/>
      <w:r w:rsidR="00FD50BA">
        <w:rPr>
          <w:rFonts w:ascii="Times New Roman" w:hAnsi="Times New Roman" w:cs="Times New Roman"/>
          <w:b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  <w:r w:rsidRPr="008520E1">
        <w:rPr>
          <w:rFonts w:ascii="Times New Roman" w:hAnsi="Times New Roman" w:cs="Times New Roman"/>
          <w:b/>
          <w:sz w:val="28"/>
          <w:szCs w:val="28"/>
        </w:rPr>
        <w:t>.</w:t>
      </w:r>
    </w:p>
    <w:p w:rsidR="008520E1" w:rsidRPr="008520E1" w:rsidRDefault="008520E1" w:rsidP="008520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0E1" w:rsidRDefault="008520E1" w:rsidP="008520E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0E1">
        <w:rPr>
          <w:rFonts w:ascii="Times New Roman" w:hAnsi="Times New Roman" w:cs="Times New Roman"/>
          <w:b/>
          <w:sz w:val="28"/>
          <w:szCs w:val="28"/>
        </w:rPr>
        <w:t xml:space="preserve">Раздел 1. Содержание проблемы и обоснование </w:t>
      </w:r>
      <w:r>
        <w:rPr>
          <w:rFonts w:ascii="Times New Roman" w:hAnsi="Times New Roman" w:cs="Times New Roman"/>
          <w:b/>
          <w:sz w:val="28"/>
          <w:szCs w:val="28"/>
        </w:rPr>
        <w:t>необходимости принятия «Д</w:t>
      </w:r>
      <w:r w:rsidRPr="008520E1">
        <w:rPr>
          <w:rFonts w:ascii="Times New Roman" w:hAnsi="Times New Roman" w:cs="Times New Roman"/>
          <w:b/>
          <w:sz w:val="28"/>
          <w:szCs w:val="28"/>
        </w:rPr>
        <w:t>орожной карты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20E1" w:rsidRPr="008520E1" w:rsidRDefault="008520E1" w:rsidP="008520E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520E1"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20E1">
        <w:rPr>
          <w:rFonts w:ascii="Times New Roman" w:hAnsi="Times New Roman" w:cs="Times New Roman"/>
          <w:sz w:val="28"/>
          <w:szCs w:val="28"/>
        </w:rPr>
        <w:t xml:space="preserve">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 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ООН, к которой 24 сентября 2008 года присоединилась Российская Федерация. Конвенция дает широкую трактовку понятия доступности: «...важна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E1">
        <w:rPr>
          <w:rFonts w:ascii="Times New Roman" w:hAnsi="Times New Roman" w:cs="Times New Roman"/>
          <w:color w:val="000000"/>
          <w:sz w:val="28"/>
          <w:szCs w:val="28"/>
        </w:rPr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культурная жизнь и т.д.</w:t>
      </w: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E1">
        <w:rPr>
          <w:rFonts w:ascii="Times New Roman" w:hAnsi="Times New Roman" w:cs="Times New Roman"/>
          <w:color w:val="000000"/>
          <w:sz w:val="28"/>
          <w:szCs w:val="28"/>
        </w:rPr>
        <w:t>Основными проблемами в области социальной защиты инвалидов остаются:</w:t>
      </w: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E1">
        <w:rPr>
          <w:rFonts w:ascii="Times New Roman" w:hAnsi="Times New Roman" w:cs="Times New Roman"/>
          <w:color w:val="000000"/>
          <w:sz w:val="28"/>
          <w:szCs w:val="28"/>
        </w:rPr>
        <w:t>1) отсутствие доступа к объектам социальной и транспортной инфраструктуры и информационным технологиям.</w:t>
      </w:r>
    </w:p>
    <w:p w:rsid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0E1">
        <w:rPr>
          <w:rFonts w:ascii="Times New Roman" w:hAnsi="Times New Roman" w:cs="Times New Roman"/>
          <w:color w:val="000000"/>
          <w:sz w:val="28"/>
          <w:szCs w:val="28"/>
        </w:rPr>
        <w:t>Основны</w:t>
      </w:r>
      <w:r w:rsidR="00AD7C3A">
        <w:rPr>
          <w:rFonts w:ascii="Times New Roman" w:hAnsi="Times New Roman" w:cs="Times New Roman"/>
          <w:color w:val="000000"/>
          <w:sz w:val="28"/>
          <w:szCs w:val="28"/>
        </w:rPr>
        <w:t>ми социальными объектами</w:t>
      </w:r>
      <w:r w:rsidRPr="00852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50BA">
        <w:rPr>
          <w:rFonts w:ascii="Times New Roman" w:hAnsi="Times New Roman" w:cs="Times New Roman"/>
          <w:color w:val="000000"/>
          <w:sz w:val="28"/>
          <w:szCs w:val="28"/>
        </w:rPr>
        <w:t>Середского</w:t>
      </w:r>
      <w:proofErr w:type="spellEnd"/>
      <w:r w:rsidRPr="008520E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AD7C3A">
        <w:rPr>
          <w:rFonts w:ascii="Times New Roman" w:hAnsi="Times New Roman" w:cs="Times New Roman"/>
          <w:color w:val="000000"/>
          <w:sz w:val="28"/>
          <w:szCs w:val="28"/>
        </w:rPr>
        <w:t xml:space="preserve"> Даниловского муниципального района Ярославской области является</w:t>
      </w:r>
      <w:r w:rsidRPr="008520E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поселения</w:t>
      </w:r>
      <w:r w:rsidR="00AD7C3A">
        <w:rPr>
          <w:rFonts w:ascii="Times New Roman" w:hAnsi="Times New Roman" w:cs="Times New Roman"/>
          <w:color w:val="000000"/>
          <w:sz w:val="28"/>
          <w:szCs w:val="28"/>
        </w:rPr>
        <w:t xml:space="preserve"> и ее административные здания на территории поселения</w:t>
      </w:r>
      <w:r w:rsidRPr="008520E1">
        <w:rPr>
          <w:rFonts w:ascii="Times New Roman" w:hAnsi="Times New Roman" w:cs="Times New Roman"/>
          <w:color w:val="000000"/>
          <w:sz w:val="28"/>
          <w:szCs w:val="28"/>
        </w:rPr>
        <w:t xml:space="preserve">, не оборудованы пандусами, кнопками вызова специалиста. </w:t>
      </w: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E1">
        <w:rPr>
          <w:rFonts w:ascii="Times New Roman" w:hAnsi="Times New Roman" w:cs="Times New Roman"/>
          <w:color w:val="000000"/>
          <w:sz w:val="28"/>
          <w:szCs w:val="28"/>
        </w:rPr>
        <w:t>2) недостаточное материально-техническое оснащение.</w:t>
      </w: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E1">
        <w:rPr>
          <w:rFonts w:ascii="Times New Roman" w:hAnsi="Times New Roman" w:cs="Times New Roman"/>
          <w:sz w:val="28"/>
          <w:szCs w:val="28"/>
        </w:rPr>
        <w:t xml:space="preserve">Целесообразность </w:t>
      </w:r>
      <w:proofErr w:type="gramStart"/>
      <w:r w:rsidRPr="008520E1">
        <w:rPr>
          <w:rFonts w:ascii="Times New Roman" w:hAnsi="Times New Roman" w:cs="Times New Roman"/>
          <w:sz w:val="28"/>
          <w:szCs w:val="28"/>
        </w:rPr>
        <w:t>решения проблемы обеспечения доступности среды</w:t>
      </w:r>
      <w:proofErr w:type="gramEnd"/>
      <w:r w:rsidRPr="008520E1">
        <w:rPr>
          <w:rFonts w:ascii="Times New Roman" w:hAnsi="Times New Roman" w:cs="Times New Roman"/>
          <w:sz w:val="28"/>
          <w:szCs w:val="28"/>
        </w:rPr>
        <w:t xml:space="preserve"> для инвалидов путем принятия настоящей Дорожной карты определяется следующими причинами:</w:t>
      </w: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E1">
        <w:rPr>
          <w:rFonts w:ascii="Times New Roman" w:hAnsi="Times New Roman" w:cs="Times New Roman"/>
          <w:sz w:val="28"/>
          <w:szCs w:val="28"/>
        </w:rPr>
        <w:t>1) масштабность, высокая социально-экономическая значимость проблемы - решение проблемы предполагает модернизацию, дооборудование части существующих объектов социальной инфраструктур</w:t>
      </w:r>
      <w:r w:rsidR="00AD7C3A">
        <w:rPr>
          <w:rFonts w:ascii="Times New Roman" w:hAnsi="Times New Roman" w:cs="Times New Roman"/>
          <w:sz w:val="28"/>
          <w:szCs w:val="28"/>
        </w:rPr>
        <w:t>ы</w:t>
      </w:r>
      <w:r w:rsidRPr="008520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E1">
        <w:rPr>
          <w:rFonts w:ascii="Times New Roman" w:hAnsi="Times New Roman" w:cs="Times New Roman"/>
          <w:sz w:val="28"/>
          <w:szCs w:val="28"/>
        </w:rPr>
        <w:lastRenderedPageBreak/>
        <w:t>2) комплексность проблемы - потребуется решение различных задач правового, финансового, информационного характера; реализация соответствующего комплекса мероприятий;</w:t>
      </w: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E1">
        <w:rPr>
          <w:rFonts w:ascii="Times New Roman" w:hAnsi="Times New Roman" w:cs="Times New Roman"/>
          <w:sz w:val="28"/>
          <w:szCs w:val="28"/>
        </w:rPr>
        <w:t>3) межведомственный характер проблемы - с учетом содержания, перечня задач, требующих решения, потребуется консолидация усилий органов местного самоуправления, общественных объединений;</w:t>
      </w: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E1">
        <w:rPr>
          <w:rFonts w:ascii="Times New Roman" w:hAnsi="Times New Roman" w:cs="Times New Roman"/>
          <w:sz w:val="28"/>
          <w:szCs w:val="28"/>
        </w:rPr>
        <w:t>4) длительность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E1">
        <w:rPr>
          <w:rFonts w:ascii="Times New Roman" w:hAnsi="Times New Roman" w:cs="Times New Roman"/>
          <w:color w:val="000000"/>
          <w:sz w:val="28"/>
          <w:szCs w:val="28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0E1" w:rsidRPr="00AD7C3A" w:rsidRDefault="008520E1" w:rsidP="00AD7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3A">
        <w:rPr>
          <w:rFonts w:ascii="Times New Roman" w:hAnsi="Times New Roman" w:cs="Times New Roman"/>
          <w:b/>
          <w:sz w:val="28"/>
          <w:szCs w:val="28"/>
        </w:rPr>
        <w:t xml:space="preserve">Раздел 2. Основные цели, задачи и сроки выполнения Дорожной </w:t>
      </w:r>
      <w:proofErr w:type="gramStart"/>
      <w:r w:rsidRPr="00AD7C3A">
        <w:rPr>
          <w:rFonts w:ascii="Times New Roman" w:hAnsi="Times New Roman" w:cs="Times New Roman"/>
          <w:b/>
          <w:sz w:val="28"/>
          <w:szCs w:val="28"/>
        </w:rPr>
        <w:t>карты</w:t>
      </w:r>
      <w:proofErr w:type="gramEnd"/>
      <w:r w:rsidRPr="00AD7C3A">
        <w:rPr>
          <w:rFonts w:ascii="Times New Roman" w:hAnsi="Times New Roman" w:cs="Times New Roman"/>
          <w:b/>
          <w:sz w:val="28"/>
          <w:szCs w:val="28"/>
        </w:rPr>
        <w:t xml:space="preserve"> и показатели результативности</w:t>
      </w: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E1">
        <w:rPr>
          <w:rFonts w:ascii="Times New Roman" w:hAnsi="Times New Roman" w:cs="Times New Roman"/>
          <w:sz w:val="28"/>
          <w:szCs w:val="28"/>
        </w:rPr>
        <w:t>Цель - формирование к 2020 году условий для устойчивого развития доступной среды для инва</w:t>
      </w:r>
      <w:r w:rsidR="00AD7C3A">
        <w:rPr>
          <w:rFonts w:ascii="Times New Roman" w:hAnsi="Times New Roman" w:cs="Times New Roman"/>
          <w:sz w:val="28"/>
          <w:szCs w:val="28"/>
        </w:rPr>
        <w:t>лидов, их интеграция в обществе.</w:t>
      </w:r>
      <w:r w:rsidRPr="008520E1">
        <w:rPr>
          <w:rFonts w:ascii="Times New Roman" w:hAnsi="Times New Roman" w:cs="Times New Roman"/>
          <w:sz w:val="28"/>
          <w:szCs w:val="28"/>
        </w:rPr>
        <w:t xml:space="preserve"> </w:t>
      </w:r>
      <w:r w:rsidRPr="008520E1">
        <w:rPr>
          <w:rFonts w:ascii="Times New Roman" w:hAnsi="Times New Roman" w:cs="Times New Roman"/>
          <w:color w:val="000000"/>
          <w:sz w:val="28"/>
          <w:szCs w:val="28"/>
        </w:rPr>
        <w:t>Для достижения указанной цели необходимо решение следующих задач:</w:t>
      </w: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E1">
        <w:rPr>
          <w:rFonts w:ascii="Times New Roman" w:hAnsi="Times New Roman" w:cs="Times New Roman"/>
          <w:color w:val="000000"/>
          <w:sz w:val="28"/>
          <w:szCs w:val="28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E1">
        <w:rPr>
          <w:rFonts w:ascii="Times New Roman" w:hAnsi="Times New Roman" w:cs="Times New Roman"/>
          <w:color w:val="000000"/>
          <w:sz w:val="28"/>
          <w:szCs w:val="28"/>
        </w:rPr>
        <w:t>- формирование доступной среды для инвалидов к информационным технологиям, учреждениям социальной сферы;</w:t>
      </w: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E1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социального партнерства между органами местного самоуправления </w:t>
      </w:r>
      <w:proofErr w:type="spellStart"/>
      <w:r w:rsidR="00FD50BA">
        <w:rPr>
          <w:rFonts w:ascii="Times New Roman" w:hAnsi="Times New Roman" w:cs="Times New Roman"/>
          <w:color w:val="000000"/>
          <w:sz w:val="28"/>
          <w:szCs w:val="28"/>
        </w:rPr>
        <w:t>Середского</w:t>
      </w:r>
      <w:proofErr w:type="spellEnd"/>
      <w:r w:rsidRPr="008520E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поселение и общественными организациями инвалидов.</w:t>
      </w: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E1">
        <w:rPr>
          <w:rFonts w:ascii="Times New Roman" w:hAnsi="Times New Roman" w:cs="Times New Roman"/>
          <w:color w:val="000000"/>
          <w:sz w:val="28"/>
          <w:szCs w:val="28"/>
        </w:rPr>
        <w:t>Решение поставленных задач будет осуществляться в ходе реализации дорожной карты с 2016 по 2020 годы.</w:t>
      </w: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E1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C509F4">
        <w:rPr>
          <w:rFonts w:ascii="Times New Roman" w:hAnsi="Times New Roman" w:cs="Times New Roman"/>
          <w:color w:val="000000"/>
          <w:sz w:val="28"/>
          <w:szCs w:val="28"/>
        </w:rPr>
        <w:t>7-2018</w:t>
      </w:r>
      <w:r w:rsidRPr="008520E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C509F4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8520E1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предполагается обустройство кнопкой вызова  </w:t>
      </w:r>
      <w:r w:rsidR="00C509F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административных </w:t>
      </w:r>
      <w:r w:rsidRPr="008520E1">
        <w:rPr>
          <w:rFonts w:ascii="Times New Roman" w:hAnsi="Times New Roman" w:cs="Times New Roman"/>
          <w:color w:val="000000"/>
          <w:sz w:val="28"/>
          <w:szCs w:val="28"/>
        </w:rPr>
        <w:t>здани</w:t>
      </w:r>
      <w:r w:rsidR="00C509F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520E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C50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50BA">
        <w:rPr>
          <w:rFonts w:ascii="Times New Roman" w:hAnsi="Times New Roman" w:cs="Times New Roman"/>
          <w:color w:val="000000"/>
          <w:sz w:val="28"/>
          <w:szCs w:val="28"/>
        </w:rPr>
        <w:t>Середского</w:t>
      </w:r>
      <w:proofErr w:type="spellEnd"/>
      <w:r w:rsidR="00C509F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  <w:r w:rsidRPr="008520E1">
        <w:rPr>
          <w:rFonts w:ascii="Times New Roman" w:hAnsi="Times New Roman" w:cs="Times New Roman"/>
          <w:color w:val="000000"/>
          <w:sz w:val="28"/>
          <w:szCs w:val="28"/>
        </w:rPr>
        <w:t xml:space="preserve">,  в </w:t>
      </w:r>
      <w:r w:rsidR="00C509F4">
        <w:rPr>
          <w:rFonts w:ascii="Times New Roman" w:hAnsi="Times New Roman" w:cs="Times New Roman"/>
          <w:color w:val="000000"/>
          <w:sz w:val="28"/>
          <w:szCs w:val="28"/>
        </w:rPr>
        <w:t xml:space="preserve">2019-2020 годах </w:t>
      </w:r>
      <w:r w:rsidR="00DB255B">
        <w:rPr>
          <w:rFonts w:ascii="Times New Roman" w:hAnsi="Times New Roman" w:cs="Times New Roman"/>
          <w:color w:val="000000"/>
          <w:sz w:val="28"/>
          <w:szCs w:val="28"/>
        </w:rPr>
        <w:t xml:space="preserve">реконструкция крыльца и устройство пандуса </w:t>
      </w:r>
      <w:r w:rsidR="00C509F4">
        <w:rPr>
          <w:rFonts w:ascii="Times New Roman" w:hAnsi="Times New Roman" w:cs="Times New Roman"/>
          <w:color w:val="000000"/>
          <w:sz w:val="28"/>
          <w:szCs w:val="28"/>
        </w:rPr>
        <w:t xml:space="preserve"> в здании администрации </w:t>
      </w:r>
      <w:proofErr w:type="spellStart"/>
      <w:r w:rsidR="00DB255B">
        <w:rPr>
          <w:rFonts w:ascii="Times New Roman" w:hAnsi="Times New Roman" w:cs="Times New Roman"/>
          <w:color w:val="000000"/>
          <w:sz w:val="28"/>
          <w:szCs w:val="28"/>
        </w:rPr>
        <w:t>Середского</w:t>
      </w:r>
      <w:proofErr w:type="spellEnd"/>
      <w:r w:rsidR="00C509F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  <w:r w:rsidRPr="008520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509F4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0E1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мероприятий Дорожной карты позволит к 2020 году сформировать условия для </w:t>
      </w:r>
      <w:r w:rsidR="00C509F4">
        <w:rPr>
          <w:rFonts w:ascii="Times New Roman" w:hAnsi="Times New Roman" w:cs="Times New Roman"/>
          <w:color w:val="000000"/>
          <w:sz w:val="28"/>
          <w:szCs w:val="28"/>
        </w:rPr>
        <w:t>интеграции инвалидов в общество.</w:t>
      </w: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20E1" w:rsidRPr="00C509F4" w:rsidRDefault="008520E1" w:rsidP="00C509F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9F4">
        <w:rPr>
          <w:rFonts w:ascii="Times New Roman" w:hAnsi="Times New Roman" w:cs="Times New Roman"/>
          <w:b/>
          <w:sz w:val="28"/>
          <w:szCs w:val="28"/>
        </w:rPr>
        <w:t>Раздел 3. Механизм реализации дорожной карты</w:t>
      </w: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E1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осуществляется за счет средств местного бюджета в объемах, утвержденных решением </w:t>
      </w:r>
      <w:r w:rsidR="00C509F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Совета </w:t>
      </w:r>
      <w:proofErr w:type="spellStart"/>
      <w:r w:rsidR="00DB255B">
        <w:rPr>
          <w:rFonts w:ascii="Times New Roman" w:hAnsi="Times New Roman" w:cs="Times New Roman"/>
          <w:color w:val="000000"/>
          <w:sz w:val="28"/>
          <w:szCs w:val="28"/>
        </w:rPr>
        <w:t>Середского</w:t>
      </w:r>
      <w:proofErr w:type="spellEnd"/>
      <w:r w:rsidR="00C509F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Даниловского муниципального района </w:t>
      </w:r>
      <w:r w:rsidR="00C509F4">
        <w:rPr>
          <w:rFonts w:ascii="Times New Roman" w:hAnsi="Times New Roman" w:cs="Times New Roman"/>
          <w:color w:val="000000"/>
          <w:sz w:val="28"/>
          <w:szCs w:val="28"/>
        </w:rPr>
        <w:lastRenderedPageBreak/>
        <w:t>Ярославской области</w:t>
      </w:r>
      <w:r w:rsidRPr="008520E1">
        <w:rPr>
          <w:rFonts w:ascii="Times New Roman" w:hAnsi="Times New Roman" w:cs="Times New Roman"/>
          <w:color w:val="000000"/>
          <w:sz w:val="28"/>
          <w:szCs w:val="28"/>
        </w:rPr>
        <w:t xml:space="preserve"> о бюджете </w:t>
      </w:r>
      <w:proofErr w:type="spellStart"/>
      <w:r w:rsidR="00DB255B">
        <w:rPr>
          <w:rFonts w:ascii="Times New Roman" w:hAnsi="Times New Roman" w:cs="Times New Roman"/>
          <w:color w:val="000000"/>
          <w:sz w:val="28"/>
          <w:szCs w:val="28"/>
        </w:rPr>
        <w:t>Середского</w:t>
      </w:r>
      <w:proofErr w:type="spellEnd"/>
      <w:r w:rsidR="00C50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0E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на соответствующий год и плановый период. При сокращении или увеличении ассигнований на реализацию мероприятий дорожной карты, в установленном порядке вносятся  предложения о корректировке перечня мероприятий. Мероприятия, предлагаемые к реализации и направленные на решение задач дорожной карты, с указанием объема финансовых ресурсов и сроков, необходимых для их реализации, приведены в приложении № 1,2 </w:t>
      </w:r>
      <w:proofErr w:type="gramStart"/>
      <w:r w:rsidRPr="008520E1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8520E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дорожной карты. </w:t>
      </w: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E1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по дорожной карте составляет </w:t>
      </w:r>
      <w:r w:rsidR="007B009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B255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B009A">
        <w:rPr>
          <w:rFonts w:ascii="Times New Roman" w:hAnsi="Times New Roman" w:cs="Times New Roman"/>
          <w:color w:val="000000"/>
          <w:sz w:val="28"/>
          <w:szCs w:val="28"/>
        </w:rPr>
        <w:t>0000 (сто десять тысяч)</w:t>
      </w:r>
      <w:r w:rsidRPr="008520E1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том числе:</w:t>
      </w: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E1">
        <w:rPr>
          <w:rFonts w:ascii="Times New Roman" w:hAnsi="Times New Roman" w:cs="Times New Roman"/>
          <w:color w:val="000000"/>
          <w:sz w:val="28"/>
          <w:szCs w:val="28"/>
        </w:rPr>
        <w:t>за счет средств местного бюджета по годам:</w:t>
      </w: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E1">
        <w:rPr>
          <w:rFonts w:ascii="Times New Roman" w:hAnsi="Times New Roman" w:cs="Times New Roman"/>
          <w:color w:val="000000"/>
          <w:sz w:val="28"/>
          <w:szCs w:val="28"/>
        </w:rPr>
        <w:t xml:space="preserve">2016 год - </w:t>
      </w:r>
      <w:r w:rsidR="00DB255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520E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E1">
        <w:rPr>
          <w:rFonts w:ascii="Times New Roman" w:hAnsi="Times New Roman" w:cs="Times New Roman"/>
          <w:color w:val="000000"/>
          <w:sz w:val="28"/>
          <w:szCs w:val="28"/>
        </w:rPr>
        <w:t xml:space="preserve">2017 год — </w:t>
      </w:r>
      <w:r w:rsidR="00DB255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520E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0E1">
        <w:rPr>
          <w:rFonts w:ascii="Times New Roman" w:hAnsi="Times New Roman" w:cs="Times New Roman"/>
          <w:color w:val="000000"/>
          <w:sz w:val="28"/>
          <w:szCs w:val="28"/>
        </w:rPr>
        <w:t xml:space="preserve">2018 год - </w:t>
      </w:r>
      <w:r w:rsidR="007B009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520E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7B00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009A" w:rsidRDefault="007B009A" w:rsidP="008520E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2019 год – </w:t>
      </w:r>
      <w:r w:rsidR="00DB255B">
        <w:rPr>
          <w:rFonts w:ascii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7B009A" w:rsidRPr="008520E1" w:rsidRDefault="007B009A" w:rsidP="00852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2020 год – </w:t>
      </w:r>
      <w:r w:rsidR="00DB255B">
        <w:rPr>
          <w:rFonts w:ascii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E1">
        <w:rPr>
          <w:rFonts w:ascii="Times New Roman" w:hAnsi="Times New Roman" w:cs="Times New Roman"/>
          <w:color w:val="000000"/>
          <w:sz w:val="28"/>
          <w:szCs w:val="28"/>
        </w:rPr>
        <w:t>Руководители органов, определенные исполнителями мероприятий дорожной карты,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0E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520E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дорожной карты и оценку эффективности реализации осуществляет администрация </w:t>
      </w:r>
      <w:proofErr w:type="spellStart"/>
      <w:r w:rsidR="00DB255B">
        <w:rPr>
          <w:rFonts w:ascii="Times New Roman" w:hAnsi="Times New Roman" w:cs="Times New Roman"/>
          <w:color w:val="000000"/>
          <w:sz w:val="28"/>
          <w:szCs w:val="28"/>
        </w:rPr>
        <w:t>Середского</w:t>
      </w:r>
      <w:proofErr w:type="spellEnd"/>
      <w:r w:rsidR="007B00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0E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7B009A">
        <w:rPr>
          <w:rFonts w:ascii="Times New Roman" w:hAnsi="Times New Roman" w:cs="Times New Roman"/>
          <w:color w:val="000000"/>
          <w:sz w:val="28"/>
          <w:szCs w:val="28"/>
        </w:rPr>
        <w:t xml:space="preserve"> Даниловского муниципального района Ярославской области</w:t>
      </w:r>
      <w:r w:rsidRPr="008520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0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0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Т</w:t>
      </w:r>
      <w:r w:rsidR="00AA0AA2">
        <w:rPr>
          <w:rFonts w:ascii="Times New Roman" w:eastAsia="Calibri" w:hAnsi="Times New Roman" w:cs="Times New Roman"/>
          <w:sz w:val="28"/>
          <w:szCs w:val="28"/>
        </w:rPr>
        <w:t>аблица</w:t>
      </w:r>
      <w:r w:rsidRPr="008520E1">
        <w:rPr>
          <w:rFonts w:ascii="Times New Roman" w:eastAsia="Calibri" w:hAnsi="Times New Roman" w:cs="Times New Roman"/>
          <w:sz w:val="28"/>
          <w:szCs w:val="28"/>
        </w:rPr>
        <w:t xml:space="preserve"> № 1</w:t>
      </w: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0E1" w:rsidRPr="007B009A" w:rsidRDefault="008520E1" w:rsidP="007B009A">
      <w:pPr>
        <w:pStyle w:val="a3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09A">
        <w:rPr>
          <w:rFonts w:ascii="Times New Roman" w:eastAsia="Calibri" w:hAnsi="Times New Roman" w:cs="Times New Roman"/>
          <w:b/>
          <w:sz w:val="28"/>
          <w:szCs w:val="28"/>
        </w:rPr>
        <w:t>Показатели доступности для инвалидов объектов и услуг дорожной карты</w:t>
      </w:r>
      <w:r w:rsidR="007B009A" w:rsidRPr="007B009A">
        <w:rPr>
          <w:rFonts w:ascii="Times New Roman" w:eastAsia="Calibri" w:hAnsi="Times New Roman" w:cs="Times New Roman"/>
          <w:b/>
          <w:sz w:val="28"/>
          <w:szCs w:val="28"/>
        </w:rPr>
        <w:t xml:space="preserve"> Даниловско</w:t>
      </w:r>
      <w:r w:rsidR="00AA0AA2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7B009A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</w:t>
      </w:r>
      <w:r w:rsidR="00AA0AA2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7B009A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 w:rsidR="00AA0AA2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7B009A" w:rsidRPr="007B009A">
        <w:rPr>
          <w:rFonts w:ascii="Times New Roman" w:eastAsia="Calibri" w:hAnsi="Times New Roman" w:cs="Times New Roman"/>
          <w:b/>
          <w:sz w:val="28"/>
          <w:szCs w:val="28"/>
        </w:rPr>
        <w:t xml:space="preserve"> Даниловского муниципального района Ярославской области</w:t>
      </w: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850"/>
        <w:gridCol w:w="851"/>
        <w:gridCol w:w="850"/>
        <w:gridCol w:w="851"/>
        <w:gridCol w:w="850"/>
        <w:gridCol w:w="3119"/>
      </w:tblGrid>
      <w:tr w:rsidR="008520E1" w:rsidRPr="008520E1" w:rsidTr="00AA0AA2">
        <w:tc>
          <w:tcPr>
            <w:tcW w:w="426" w:type="dxa"/>
            <w:vMerge w:val="restart"/>
            <w:vAlign w:val="center"/>
          </w:tcPr>
          <w:p w:rsidR="008520E1" w:rsidRPr="008520E1" w:rsidRDefault="008520E1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520E1" w:rsidRPr="008520E1" w:rsidRDefault="008520E1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8520E1" w:rsidRPr="008520E1" w:rsidRDefault="008520E1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показателей доступности для инвалидов объектов и услуг</w:t>
            </w:r>
            <w:r w:rsidRPr="008520E1">
              <w:rPr>
                <w:rStyle w:val="aa"/>
                <w:rFonts w:ascii="Times New Roman" w:eastAsia="Calibri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4252" w:type="dxa"/>
            <w:gridSpan w:val="5"/>
            <w:vAlign w:val="center"/>
          </w:tcPr>
          <w:p w:rsidR="008520E1" w:rsidRPr="008520E1" w:rsidRDefault="008520E1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3119" w:type="dxa"/>
            <w:vMerge w:val="restart"/>
            <w:vAlign w:val="center"/>
          </w:tcPr>
          <w:p w:rsidR="008520E1" w:rsidRPr="008520E1" w:rsidRDefault="008520E1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7B009A" w:rsidRPr="008520E1" w:rsidTr="00AA0AA2">
        <w:tc>
          <w:tcPr>
            <w:tcW w:w="426" w:type="dxa"/>
            <w:vMerge/>
            <w:vAlign w:val="center"/>
          </w:tcPr>
          <w:p w:rsidR="007B009A" w:rsidRPr="008520E1" w:rsidRDefault="007B009A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B009A" w:rsidRPr="008520E1" w:rsidRDefault="007B009A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B009A" w:rsidRPr="008520E1" w:rsidRDefault="007B009A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1" w:type="dxa"/>
            <w:vAlign w:val="center"/>
          </w:tcPr>
          <w:p w:rsidR="007B009A" w:rsidRPr="008520E1" w:rsidRDefault="007B009A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vAlign w:val="center"/>
          </w:tcPr>
          <w:p w:rsidR="007B009A" w:rsidRPr="008520E1" w:rsidRDefault="007B009A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vAlign w:val="center"/>
          </w:tcPr>
          <w:p w:rsidR="007B009A" w:rsidRPr="008520E1" w:rsidRDefault="007B009A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  <w:vAlign w:val="center"/>
          </w:tcPr>
          <w:p w:rsidR="007B009A" w:rsidRPr="008520E1" w:rsidRDefault="007B009A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19" w:type="dxa"/>
            <w:vMerge/>
            <w:vAlign w:val="center"/>
          </w:tcPr>
          <w:p w:rsidR="007B009A" w:rsidRPr="008520E1" w:rsidRDefault="007B009A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009A" w:rsidRPr="008520E1" w:rsidTr="00AA0AA2">
        <w:trPr>
          <w:trHeight w:val="1075"/>
        </w:trPr>
        <w:tc>
          <w:tcPr>
            <w:tcW w:w="426" w:type="dxa"/>
            <w:vAlign w:val="center"/>
          </w:tcPr>
          <w:p w:rsidR="007B009A" w:rsidRPr="008520E1" w:rsidRDefault="007B009A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B009A" w:rsidRPr="008520E1" w:rsidRDefault="007B009A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Доступность получения муниципальных услуг</w:t>
            </w:r>
          </w:p>
          <w:p w:rsidR="007B009A" w:rsidRPr="008520E1" w:rsidRDefault="007B009A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009A" w:rsidRPr="008520E1" w:rsidRDefault="007B009A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B009A" w:rsidRPr="008520E1" w:rsidRDefault="00DB255B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1" w:type="dxa"/>
            <w:vAlign w:val="center"/>
          </w:tcPr>
          <w:p w:rsidR="007B009A" w:rsidRPr="008520E1" w:rsidRDefault="007B009A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7B009A" w:rsidRPr="008520E1" w:rsidRDefault="00DB255B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vAlign w:val="center"/>
          </w:tcPr>
          <w:p w:rsidR="007B009A" w:rsidRPr="008520E1" w:rsidRDefault="00DB255B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B009A" w:rsidRPr="008520E1" w:rsidRDefault="00DB255B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vAlign w:val="center"/>
          </w:tcPr>
          <w:p w:rsidR="007B009A" w:rsidRPr="008520E1" w:rsidRDefault="007B009A" w:rsidP="00AA0AA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AA0A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Даниловского сельского поселения Даниловского муниципального района </w:t>
            </w:r>
            <w:r w:rsidR="00AA0A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Ярославской области</w:t>
            </w:r>
          </w:p>
        </w:tc>
      </w:tr>
    </w:tbl>
    <w:p w:rsidR="008520E1" w:rsidRPr="008520E1" w:rsidRDefault="008520E1" w:rsidP="008520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0E1" w:rsidRPr="008520E1" w:rsidRDefault="008520E1" w:rsidP="00AA0AA2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20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Таблица 2                                            </w:t>
      </w:r>
    </w:p>
    <w:p w:rsidR="008520E1" w:rsidRPr="008520E1" w:rsidRDefault="008520E1" w:rsidP="008520E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0E1" w:rsidRPr="00AA0AA2" w:rsidRDefault="008520E1" w:rsidP="00AA0AA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0AA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мероприятий, </w:t>
      </w:r>
      <w:r w:rsidRPr="00AA0AA2">
        <w:rPr>
          <w:rFonts w:ascii="Times New Roman" w:hAnsi="Times New Roman" w:cs="Times New Roman"/>
          <w:b/>
          <w:sz w:val="28"/>
          <w:szCs w:val="28"/>
        </w:rPr>
        <w:t>реализуемых для достижения запланированных значений показателей доступности для инвалидов объектов и услуг</w:t>
      </w:r>
    </w:p>
    <w:p w:rsidR="008520E1" w:rsidRDefault="00DB255B" w:rsidP="00AA0A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Середского</w:t>
      </w:r>
      <w:proofErr w:type="spellEnd"/>
      <w:r w:rsidR="00AA0A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</w:p>
    <w:p w:rsidR="00D04844" w:rsidRPr="00AA0AA2" w:rsidRDefault="00D04844" w:rsidP="00AA0AA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234"/>
        <w:gridCol w:w="2185"/>
        <w:gridCol w:w="2167"/>
        <w:gridCol w:w="1540"/>
        <w:gridCol w:w="1679"/>
      </w:tblGrid>
      <w:tr w:rsidR="008520E1" w:rsidRPr="008520E1" w:rsidTr="007871E0">
        <w:tc>
          <w:tcPr>
            <w:tcW w:w="543" w:type="dxa"/>
            <w:vAlign w:val="center"/>
          </w:tcPr>
          <w:p w:rsidR="008520E1" w:rsidRPr="008520E1" w:rsidRDefault="008520E1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520E1" w:rsidRPr="008520E1" w:rsidRDefault="008520E1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4" w:type="dxa"/>
            <w:vAlign w:val="center"/>
          </w:tcPr>
          <w:p w:rsidR="008520E1" w:rsidRPr="008520E1" w:rsidRDefault="008520E1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8520E1" w:rsidRPr="008520E1" w:rsidRDefault="008520E1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85" w:type="dxa"/>
            <w:vAlign w:val="center"/>
          </w:tcPr>
          <w:p w:rsidR="008520E1" w:rsidRPr="008520E1" w:rsidRDefault="008520E1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167" w:type="dxa"/>
            <w:vAlign w:val="center"/>
          </w:tcPr>
          <w:p w:rsidR="008520E1" w:rsidRPr="008520E1" w:rsidRDefault="008520E1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исполнители, соисполнители</w:t>
            </w:r>
          </w:p>
        </w:tc>
        <w:tc>
          <w:tcPr>
            <w:tcW w:w="1540" w:type="dxa"/>
            <w:vAlign w:val="center"/>
          </w:tcPr>
          <w:p w:rsidR="008520E1" w:rsidRPr="008520E1" w:rsidRDefault="008520E1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679" w:type="dxa"/>
            <w:vAlign w:val="center"/>
          </w:tcPr>
          <w:p w:rsidR="008520E1" w:rsidRPr="008520E1" w:rsidRDefault="008520E1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8520E1" w:rsidRPr="008520E1" w:rsidTr="00AA0AA2">
        <w:trPr>
          <w:trHeight w:val="566"/>
        </w:trPr>
        <w:tc>
          <w:tcPr>
            <w:tcW w:w="10348" w:type="dxa"/>
            <w:gridSpan w:val="6"/>
            <w:vAlign w:val="center"/>
          </w:tcPr>
          <w:p w:rsidR="008520E1" w:rsidRPr="008520E1" w:rsidRDefault="008520E1" w:rsidP="00AA0AA2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</w:t>
            </w:r>
            <w:r w:rsidRPr="008520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. Совершенствование нормативной правовой базы</w:t>
            </w:r>
          </w:p>
        </w:tc>
      </w:tr>
      <w:tr w:rsidR="008520E1" w:rsidRPr="008520E1" w:rsidTr="007871E0">
        <w:tc>
          <w:tcPr>
            <w:tcW w:w="543" w:type="dxa"/>
          </w:tcPr>
          <w:p w:rsidR="008520E1" w:rsidRPr="008520E1" w:rsidRDefault="007B009A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8520E1" w:rsidRPr="008520E1" w:rsidRDefault="008520E1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Дорожной карты</w:t>
            </w:r>
          </w:p>
        </w:tc>
        <w:tc>
          <w:tcPr>
            <w:tcW w:w="2185" w:type="dxa"/>
          </w:tcPr>
          <w:p w:rsidR="008520E1" w:rsidRPr="008520E1" w:rsidRDefault="008520E1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167" w:type="dxa"/>
          </w:tcPr>
          <w:p w:rsidR="008520E1" w:rsidRPr="008520E1" w:rsidRDefault="00AA0AA2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Юрисконсульт администрации, заместитель главы администрации</w:t>
            </w:r>
          </w:p>
        </w:tc>
        <w:tc>
          <w:tcPr>
            <w:tcW w:w="1540" w:type="dxa"/>
          </w:tcPr>
          <w:p w:rsidR="008520E1" w:rsidRPr="008520E1" w:rsidRDefault="00D04844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A764F2">
              <w:rPr>
                <w:rFonts w:ascii="Times New Roman" w:eastAsia="Calibri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20E1"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679" w:type="dxa"/>
          </w:tcPr>
          <w:p w:rsidR="008520E1" w:rsidRPr="008520E1" w:rsidRDefault="008520E1" w:rsidP="00D0484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всех мероприятий дорожной карты способствует созданию благоприятных условий для жизни инвалидов</w:t>
            </w:r>
          </w:p>
        </w:tc>
      </w:tr>
      <w:tr w:rsidR="008520E1" w:rsidRPr="008520E1" w:rsidTr="007871E0">
        <w:tc>
          <w:tcPr>
            <w:tcW w:w="10348" w:type="dxa"/>
            <w:gridSpan w:val="6"/>
          </w:tcPr>
          <w:p w:rsidR="008520E1" w:rsidRPr="008520E1" w:rsidRDefault="008520E1" w:rsidP="00A764F2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Раздел </w:t>
            </w:r>
            <w:r w:rsidRPr="008520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</w:t>
            </w:r>
          </w:p>
        </w:tc>
      </w:tr>
      <w:tr w:rsidR="008520E1" w:rsidRPr="008520E1" w:rsidTr="00A764F2">
        <w:trPr>
          <w:trHeight w:val="2360"/>
        </w:trPr>
        <w:tc>
          <w:tcPr>
            <w:tcW w:w="543" w:type="dxa"/>
          </w:tcPr>
          <w:p w:rsidR="008520E1" w:rsidRPr="008520E1" w:rsidRDefault="008520E1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4" w:type="dxa"/>
          </w:tcPr>
          <w:p w:rsidR="008520E1" w:rsidRPr="008520E1" w:rsidRDefault="008520E1" w:rsidP="00DB255B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кнопки вызова в зданиях администрации (</w:t>
            </w:r>
            <w:proofErr w:type="gramStart"/>
            <w:r w:rsidR="00DB255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="00DB255B">
              <w:rPr>
                <w:rFonts w:ascii="Times New Roman" w:eastAsia="Calibri" w:hAnsi="Times New Roman" w:cs="Times New Roman"/>
                <w:sz w:val="28"/>
                <w:szCs w:val="28"/>
              </w:rPr>
              <w:t>. Середа</w:t>
            </w:r>
            <w:r w:rsidR="00A764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DB255B">
              <w:rPr>
                <w:rFonts w:ascii="Times New Roman" w:eastAsia="Calibri" w:hAnsi="Times New Roman" w:cs="Times New Roman"/>
                <w:sz w:val="28"/>
                <w:szCs w:val="28"/>
              </w:rPr>
              <w:t>Семлово</w:t>
            </w:r>
            <w:proofErr w:type="spellEnd"/>
            <w:r w:rsidR="00A764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DB2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DB255B">
              <w:rPr>
                <w:rFonts w:ascii="Times New Roman" w:eastAsia="Calibri" w:hAnsi="Times New Roman" w:cs="Times New Roman"/>
                <w:sz w:val="28"/>
                <w:szCs w:val="28"/>
              </w:rPr>
              <w:t>Федурино</w:t>
            </w:r>
            <w:proofErr w:type="spellEnd"/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85" w:type="dxa"/>
          </w:tcPr>
          <w:p w:rsidR="008520E1" w:rsidRPr="008520E1" w:rsidRDefault="008520E1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Паспорт доступности объекта социальной инфраструктуры </w:t>
            </w:r>
          </w:p>
        </w:tc>
        <w:tc>
          <w:tcPr>
            <w:tcW w:w="2167" w:type="dxa"/>
          </w:tcPr>
          <w:p w:rsidR="008520E1" w:rsidRPr="008520E1" w:rsidRDefault="008520E1" w:rsidP="00DB255B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DB255B">
              <w:rPr>
                <w:rFonts w:ascii="Times New Roman" w:eastAsia="Calibri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="00A764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40" w:type="dxa"/>
          </w:tcPr>
          <w:p w:rsidR="008520E1" w:rsidRPr="008520E1" w:rsidRDefault="00A764F2" w:rsidP="0087096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87096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8520E1"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79" w:type="dxa"/>
          </w:tcPr>
          <w:p w:rsidR="008520E1" w:rsidRPr="008520E1" w:rsidRDefault="008520E1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Адаптированное здание для посещения инвалидов</w:t>
            </w:r>
          </w:p>
        </w:tc>
      </w:tr>
      <w:tr w:rsidR="00A764F2" w:rsidRPr="008520E1" w:rsidTr="007871E0">
        <w:trPr>
          <w:trHeight w:val="796"/>
        </w:trPr>
        <w:tc>
          <w:tcPr>
            <w:tcW w:w="543" w:type="dxa"/>
          </w:tcPr>
          <w:p w:rsidR="00A764F2" w:rsidRPr="008520E1" w:rsidRDefault="00A764F2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4" w:type="dxa"/>
          </w:tcPr>
          <w:p w:rsidR="00A764F2" w:rsidRPr="008520E1" w:rsidRDefault="00A764F2" w:rsidP="0087096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кнопки вызова в зданиях администрации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8709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870963">
              <w:rPr>
                <w:rFonts w:ascii="Times New Roman" w:eastAsia="Calibri" w:hAnsi="Times New Roman" w:cs="Times New Roman"/>
                <w:sz w:val="28"/>
                <w:szCs w:val="28"/>
              </w:rPr>
              <w:t>Манжаково</w:t>
            </w:r>
            <w:proofErr w:type="spellEnd"/>
            <w:r w:rsidR="008709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870963">
              <w:rPr>
                <w:rFonts w:ascii="Times New Roman" w:eastAsia="Calibri" w:hAnsi="Times New Roman" w:cs="Times New Roman"/>
                <w:sz w:val="28"/>
                <w:szCs w:val="28"/>
              </w:rPr>
              <w:t>Лыкошино</w:t>
            </w:r>
            <w:proofErr w:type="spellEnd"/>
            <w:r w:rsidR="008709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870963">
              <w:rPr>
                <w:rFonts w:ascii="Times New Roman" w:eastAsia="Calibri" w:hAnsi="Times New Roman" w:cs="Times New Roman"/>
                <w:sz w:val="28"/>
                <w:szCs w:val="28"/>
              </w:rPr>
              <w:t>Чурьяково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85" w:type="dxa"/>
          </w:tcPr>
          <w:p w:rsidR="00A764F2" w:rsidRPr="008520E1" w:rsidRDefault="00A764F2" w:rsidP="007871E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Паспорт доступности объекта социальной инфраструктуры </w:t>
            </w:r>
          </w:p>
        </w:tc>
        <w:tc>
          <w:tcPr>
            <w:tcW w:w="2167" w:type="dxa"/>
          </w:tcPr>
          <w:p w:rsidR="00A764F2" w:rsidRPr="008520E1" w:rsidRDefault="00A764F2" w:rsidP="0087096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870963">
              <w:rPr>
                <w:rFonts w:ascii="Times New Roman" w:eastAsia="Calibri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40" w:type="dxa"/>
          </w:tcPr>
          <w:p w:rsidR="00A764F2" w:rsidRPr="008520E1" w:rsidRDefault="00A764F2" w:rsidP="0087096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87096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79" w:type="dxa"/>
          </w:tcPr>
          <w:p w:rsidR="00A764F2" w:rsidRPr="008520E1" w:rsidRDefault="00A764F2" w:rsidP="007871E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Адаптированное здание для посещения инвалидов</w:t>
            </w:r>
          </w:p>
        </w:tc>
      </w:tr>
      <w:tr w:rsidR="00A764F2" w:rsidRPr="008520E1" w:rsidTr="007871E0">
        <w:trPr>
          <w:trHeight w:val="451"/>
        </w:trPr>
        <w:tc>
          <w:tcPr>
            <w:tcW w:w="543" w:type="dxa"/>
          </w:tcPr>
          <w:p w:rsidR="00A764F2" w:rsidRPr="008520E1" w:rsidRDefault="00A764F2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4" w:type="dxa"/>
          </w:tcPr>
          <w:p w:rsidR="00A764F2" w:rsidRPr="008520E1" w:rsidRDefault="00870963" w:rsidP="008520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709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еконструкция крыльца и устройство пандуса  в здании администрации </w:t>
            </w:r>
            <w:proofErr w:type="spellStart"/>
            <w:r w:rsidRPr="00870963">
              <w:rPr>
                <w:rFonts w:ascii="Times New Roman" w:eastAsia="Calibri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8709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185" w:type="dxa"/>
          </w:tcPr>
          <w:p w:rsidR="00A764F2" w:rsidRPr="008520E1" w:rsidRDefault="00A764F2" w:rsidP="007871E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Паспорт доступности объекта социальной инфраструктуры </w:t>
            </w:r>
          </w:p>
        </w:tc>
        <w:tc>
          <w:tcPr>
            <w:tcW w:w="2167" w:type="dxa"/>
          </w:tcPr>
          <w:p w:rsidR="00A764F2" w:rsidRPr="008520E1" w:rsidRDefault="00A764F2" w:rsidP="0087096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870963">
              <w:rPr>
                <w:rFonts w:ascii="Times New Roman" w:eastAsia="Calibri" w:hAnsi="Times New Roman" w:cs="Times New Roman"/>
                <w:sz w:val="28"/>
                <w:szCs w:val="28"/>
              </w:rPr>
              <w:t>Середского</w:t>
            </w:r>
            <w:bookmarkStart w:id="0" w:name="_GoBack"/>
            <w:bookmarkEnd w:id="0"/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40" w:type="dxa"/>
          </w:tcPr>
          <w:p w:rsidR="00A764F2" w:rsidRPr="008520E1" w:rsidRDefault="00D04844" w:rsidP="0087096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87096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764F2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A764F2"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79" w:type="dxa"/>
          </w:tcPr>
          <w:p w:rsidR="00A764F2" w:rsidRPr="008520E1" w:rsidRDefault="00A764F2" w:rsidP="007871E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0E1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Адаптированное здание для посещения инвалидов</w:t>
            </w:r>
          </w:p>
        </w:tc>
      </w:tr>
    </w:tbl>
    <w:p w:rsidR="008520E1" w:rsidRPr="008520E1" w:rsidRDefault="008520E1" w:rsidP="008520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0E1" w:rsidRPr="008520E1" w:rsidRDefault="008520E1" w:rsidP="008520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0E1" w:rsidRP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0E1" w:rsidRDefault="008520E1" w:rsidP="008520E1">
      <w:pPr>
        <w:pStyle w:val="a4"/>
        <w:tabs>
          <w:tab w:val="left" w:pos="708"/>
        </w:tabs>
        <w:ind w:firstLine="567"/>
        <w:jc w:val="both"/>
        <w:rPr>
          <w:rFonts w:ascii="Arial" w:hAnsi="Arial" w:cs="Arial"/>
        </w:rPr>
      </w:pPr>
    </w:p>
    <w:p w:rsidR="008520E1" w:rsidRDefault="008520E1" w:rsidP="008520E1">
      <w:pPr>
        <w:pStyle w:val="a4"/>
        <w:tabs>
          <w:tab w:val="left" w:pos="708"/>
        </w:tabs>
        <w:ind w:firstLine="567"/>
        <w:jc w:val="both"/>
        <w:rPr>
          <w:rFonts w:ascii="Arial" w:hAnsi="Arial" w:cs="Arial"/>
        </w:rPr>
      </w:pPr>
    </w:p>
    <w:p w:rsidR="008520E1" w:rsidRDefault="008520E1" w:rsidP="008520E1">
      <w:pPr>
        <w:pStyle w:val="a4"/>
        <w:tabs>
          <w:tab w:val="left" w:pos="708"/>
        </w:tabs>
        <w:ind w:firstLine="567"/>
        <w:jc w:val="both"/>
        <w:rPr>
          <w:rFonts w:ascii="Arial" w:hAnsi="Arial" w:cs="Arial"/>
        </w:rPr>
      </w:pPr>
    </w:p>
    <w:p w:rsidR="008520E1" w:rsidRDefault="008520E1" w:rsidP="008520E1">
      <w:pPr>
        <w:pStyle w:val="a4"/>
        <w:tabs>
          <w:tab w:val="left" w:pos="708"/>
        </w:tabs>
        <w:ind w:firstLine="567"/>
        <w:jc w:val="both"/>
        <w:rPr>
          <w:rFonts w:ascii="Arial" w:hAnsi="Arial" w:cs="Arial"/>
        </w:rPr>
      </w:pPr>
    </w:p>
    <w:p w:rsidR="008520E1" w:rsidRDefault="008520E1" w:rsidP="008520E1">
      <w:pPr>
        <w:pStyle w:val="a4"/>
        <w:tabs>
          <w:tab w:val="left" w:pos="708"/>
        </w:tabs>
        <w:ind w:firstLine="567"/>
        <w:jc w:val="both"/>
        <w:rPr>
          <w:rFonts w:ascii="Arial" w:hAnsi="Arial" w:cs="Arial"/>
        </w:rPr>
      </w:pPr>
    </w:p>
    <w:p w:rsidR="008520E1" w:rsidRDefault="008520E1" w:rsidP="008520E1">
      <w:pPr>
        <w:pStyle w:val="a4"/>
        <w:tabs>
          <w:tab w:val="left" w:pos="708"/>
        </w:tabs>
        <w:ind w:firstLine="567"/>
        <w:jc w:val="both"/>
        <w:rPr>
          <w:rFonts w:ascii="Arial" w:hAnsi="Arial" w:cs="Arial"/>
        </w:rPr>
      </w:pPr>
    </w:p>
    <w:p w:rsidR="008520E1" w:rsidRDefault="008520E1" w:rsidP="008520E1">
      <w:pPr>
        <w:pStyle w:val="a4"/>
        <w:tabs>
          <w:tab w:val="left" w:pos="708"/>
        </w:tabs>
        <w:ind w:firstLine="567"/>
        <w:jc w:val="both"/>
        <w:rPr>
          <w:rFonts w:ascii="Arial" w:hAnsi="Arial" w:cs="Arial"/>
        </w:rPr>
      </w:pPr>
    </w:p>
    <w:p w:rsidR="008520E1" w:rsidRDefault="008520E1" w:rsidP="008520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520E1" w:rsidSect="00A979FC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D8" w:rsidRDefault="008411D8" w:rsidP="009E77D0">
      <w:pPr>
        <w:spacing w:after="0" w:line="240" w:lineRule="auto"/>
      </w:pPr>
      <w:r>
        <w:separator/>
      </w:r>
    </w:p>
  </w:endnote>
  <w:endnote w:type="continuationSeparator" w:id="0">
    <w:p w:rsidR="008411D8" w:rsidRDefault="008411D8" w:rsidP="009E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D8" w:rsidRDefault="008411D8" w:rsidP="009E77D0">
      <w:pPr>
        <w:spacing w:after="0" w:line="240" w:lineRule="auto"/>
      </w:pPr>
      <w:r>
        <w:separator/>
      </w:r>
    </w:p>
  </w:footnote>
  <w:footnote w:type="continuationSeparator" w:id="0">
    <w:p w:rsidR="008411D8" w:rsidRDefault="008411D8" w:rsidP="009E77D0">
      <w:pPr>
        <w:spacing w:after="0" w:line="240" w:lineRule="auto"/>
      </w:pPr>
      <w:r>
        <w:continuationSeparator/>
      </w:r>
    </w:p>
  </w:footnote>
  <w:footnote w:id="1">
    <w:p w:rsidR="008520E1" w:rsidRDefault="008520E1" w:rsidP="008520E1">
      <w:pPr>
        <w:pStyle w:val="af0"/>
        <w:jc w:val="both"/>
      </w:pPr>
      <w:r>
        <w:rPr>
          <w:rStyle w:val="aa"/>
        </w:rPr>
        <w:footnoteRef/>
      </w:r>
      <w:r>
        <w:t xml:space="preserve"> Показатели доступности дифференцируются в зависимости от стойких расстройств функций организма (зрения, слуха, опорно-двигательного аппарата и др.).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12" w:rsidRDefault="00AF6F0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70963">
      <w:rPr>
        <w:noProof/>
      </w:rPr>
      <w:t>6</w:t>
    </w:r>
    <w:r>
      <w:rPr>
        <w:noProof/>
      </w:rPr>
      <w:fldChar w:fldCharType="end"/>
    </w:r>
  </w:p>
  <w:p w:rsidR="00587B12" w:rsidRDefault="00587B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4pt;height:18pt;visibility:visible;mso-wrap-style:square" o:bullet="t">
        <v:imagedata r:id="rId1" o:title=""/>
      </v:shape>
    </w:pict>
  </w:numPicBullet>
  <w:abstractNum w:abstractNumId="0">
    <w:nsid w:val="03E526B5"/>
    <w:multiLevelType w:val="multilevel"/>
    <w:tmpl w:val="5A46BF0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20DFD"/>
    <w:multiLevelType w:val="hybridMultilevel"/>
    <w:tmpl w:val="A1641A14"/>
    <w:lvl w:ilvl="0" w:tplc="FAFE8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EEDA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98B1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0E2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A59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16F2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EAD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96E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3EC0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A5117F"/>
    <w:multiLevelType w:val="multilevel"/>
    <w:tmpl w:val="EDF8D0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916B5F"/>
    <w:multiLevelType w:val="hybridMultilevel"/>
    <w:tmpl w:val="B37AD0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F1349F"/>
    <w:multiLevelType w:val="multilevel"/>
    <w:tmpl w:val="F31E73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0F3537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A705006"/>
    <w:multiLevelType w:val="multilevel"/>
    <w:tmpl w:val="5E3CB11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BFE6655"/>
    <w:multiLevelType w:val="hybridMultilevel"/>
    <w:tmpl w:val="524EE082"/>
    <w:lvl w:ilvl="0" w:tplc="FB58232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07A40FA"/>
    <w:multiLevelType w:val="hybridMultilevel"/>
    <w:tmpl w:val="E238322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D49370C"/>
    <w:multiLevelType w:val="multilevel"/>
    <w:tmpl w:val="EB303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193B14"/>
    <w:multiLevelType w:val="multilevel"/>
    <w:tmpl w:val="60E0E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317160"/>
    <w:multiLevelType w:val="multilevel"/>
    <w:tmpl w:val="9A08D1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5259A6"/>
    <w:multiLevelType w:val="multilevel"/>
    <w:tmpl w:val="9556A0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0B45FA"/>
    <w:multiLevelType w:val="hybridMultilevel"/>
    <w:tmpl w:val="89AAC8D8"/>
    <w:lvl w:ilvl="0" w:tplc="1142738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AC5520"/>
    <w:multiLevelType w:val="hybridMultilevel"/>
    <w:tmpl w:val="E866459E"/>
    <w:lvl w:ilvl="0" w:tplc="A204E6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9DC5E7F"/>
    <w:multiLevelType w:val="hybridMultilevel"/>
    <w:tmpl w:val="8C0892F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C966A0"/>
    <w:multiLevelType w:val="hybridMultilevel"/>
    <w:tmpl w:val="A61065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FC57C0D"/>
    <w:multiLevelType w:val="hybridMultilevel"/>
    <w:tmpl w:val="3D543012"/>
    <w:lvl w:ilvl="0" w:tplc="B5262686">
      <w:start w:val="1"/>
      <w:numFmt w:val="decimal"/>
      <w:lvlText w:val="%1."/>
      <w:lvlJc w:val="left"/>
      <w:pPr>
        <w:ind w:left="1407" w:hanging="8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3"/>
  </w:num>
  <w:num w:numId="5">
    <w:abstractNumId w:val="0"/>
  </w:num>
  <w:num w:numId="6">
    <w:abstractNumId w:val="2"/>
  </w:num>
  <w:num w:numId="7">
    <w:abstractNumId w:val="14"/>
  </w:num>
  <w:num w:numId="8">
    <w:abstractNumId w:val="16"/>
  </w:num>
  <w:num w:numId="9">
    <w:abstractNumId w:val="17"/>
  </w:num>
  <w:num w:numId="10">
    <w:abstractNumId w:val="7"/>
  </w:num>
  <w:num w:numId="11">
    <w:abstractNumId w:val="21"/>
  </w:num>
  <w:num w:numId="12">
    <w:abstractNumId w:val="3"/>
  </w:num>
  <w:num w:numId="13">
    <w:abstractNumId w:val="6"/>
  </w:num>
  <w:num w:numId="14">
    <w:abstractNumId w:val="20"/>
  </w:num>
  <w:num w:numId="15">
    <w:abstractNumId w:val="19"/>
  </w:num>
  <w:num w:numId="16">
    <w:abstractNumId w:val="11"/>
  </w:num>
  <w:num w:numId="17">
    <w:abstractNumId w:val="9"/>
  </w:num>
  <w:num w:numId="18">
    <w:abstractNumId w:val="8"/>
  </w:num>
  <w:num w:numId="19">
    <w:abstractNumId w:val="18"/>
  </w:num>
  <w:num w:numId="20">
    <w:abstractNumId w:val="5"/>
  </w:num>
  <w:num w:numId="21">
    <w:abstractNumId w:val="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4B"/>
    <w:rsid w:val="00090142"/>
    <w:rsid w:val="00116DC2"/>
    <w:rsid w:val="0014597E"/>
    <w:rsid w:val="001528A7"/>
    <w:rsid w:val="00266F5A"/>
    <w:rsid w:val="00273162"/>
    <w:rsid w:val="00275A5F"/>
    <w:rsid w:val="002C4BCA"/>
    <w:rsid w:val="00325B69"/>
    <w:rsid w:val="003E2366"/>
    <w:rsid w:val="0044554E"/>
    <w:rsid w:val="0045393D"/>
    <w:rsid w:val="00493C3A"/>
    <w:rsid w:val="004949FD"/>
    <w:rsid w:val="004B1676"/>
    <w:rsid w:val="00515868"/>
    <w:rsid w:val="00586BB1"/>
    <w:rsid w:val="00587B12"/>
    <w:rsid w:val="006118D2"/>
    <w:rsid w:val="006B0ED5"/>
    <w:rsid w:val="006D5689"/>
    <w:rsid w:val="007B009A"/>
    <w:rsid w:val="008411D8"/>
    <w:rsid w:val="008520E1"/>
    <w:rsid w:val="00870963"/>
    <w:rsid w:val="008D2B92"/>
    <w:rsid w:val="00905A90"/>
    <w:rsid w:val="009D06A2"/>
    <w:rsid w:val="009E77D0"/>
    <w:rsid w:val="009F5B21"/>
    <w:rsid w:val="00A654D7"/>
    <w:rsid w:val="00A72F54"/>
    <w:rsid w:val="00A764F2"/>
    <w:rsid w:val="00A979FC"/>
    <w:rsid w:val="00AA0AA2"/>
    <w:rsid w:val="00AD7C3A"/>
    <w:rsid w:val="00AF6F0C"/>
    <w:rsid w:val="00B1364B"/>
    <w:rsid w:val="00B36C1B"/>
    <w:rsid w:val="00C2660D"/>
    <w:rsid w:val="00C509F4"/>
    <w:rsid w:val="00C92080"/>
    <w:rsid w:val="00CA7505"/>
    <w:rsid w:val="00D04844"/>
    <w:rsid w:val="00D55CC2"/>
    <w:rsid w:val="00DB255B"/>
    <w:rsid w:val="00EB1753"/>
    <w:rsid w:val="00EF140C"/>
    <w:rsid w:val="00EF6E56"/>
    <w:rsid w:val="00F70AA6"/>
    <w:rsid w:val="00F765A9"/>
    <w:rsid w:val="00F864F4"/>
    <w:rsid w:val="00F866E2"/>
    <w:rsid w:val="00F97CA8"/>
    <w:rsid w:val="00FB00CD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64B"/>
    <w:pPr>
      <w:spacing w:after="0" w:line="240" w:lineRule="auto"/>
    </w:pPr>
  </w:style>
  <w:style w:type="paragraph" w:customStyle="1" w:styleId="Heading">
    <w:name w:val="Heading"/>
    <w:rsid w:val="0032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nhideWhenUsed/>
    <w:rsid w:val="009E7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E77D0"/>
  </w:style>
  <w:style w:type="paragraph" w:styleId="a6">
    <w:name w:val="footer"/>
    <w:basedOn w:val="a"/>
    <w:link w:val="a7"/>
    <w:uiPriority w:val="99"/>
    <w:unhideWhenUsed/>
    <w:rsid w:val="009E7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7D0"/>
  </w:style>
  <w:style w:type="character" w:customStyle="1" w:styleId="a8">
    <w:name w:val="Основной текст_"/>
    <w:basedOn w:val="a0"/>
    <w:link w:val="2"/>
    <w:rsid w:val="002C4BC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2C4BCA"/>
    <w:pPr>
      <w:widowControl w:val="0"/>
      <w:shd w:val="clear" w:color="auto" w:fill="FFFFFF"/>
      <w:spacing w:before="660" w:after="480" w:line="313" w:lineRule="exact"/>
      <w:ind w:hanging="280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9">
    <w:name w:val="Hyperlink"/>
    <w:basedOn w:val="a0"/>
    <w:uiPriority w:val="99"/>
    <w:rsid w:val="002C4BCA"/>
    <w:rPr>
      <w:color w:val="000080"/>
      <w:u w:val="single"/>
    </w:rPr>
  </w:style>
  <w:style w:type="character" w:customStyle="1" w:styleId="1">
    <w:name w:val="Основной текст1"/>
    <w:basedOn w:val="a8"/>
    <w:rsid w:val="002C4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2C4BCA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4BCA"/>
    <w:pPr>
      <w:widowControl w:val="0"/>
      <w:shd w:val="clear" w:color="auto" w:fill="FFFFFF"/>
      <w:spacing w:before="480" w:after="0" w:line="317" w:lineRule="exac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ConsPlusTitle">
    <w:name w:val="ConsPlusTitle"/>
    <w:rsid w:val="006D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6D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a">
    <w:name w:val="footnote reference"/>
    <w:uiPriority w:val="99"/>
    <w:rsid w:val="00F70AA6"/>
    <w:rPr>
      <w:vertAlign w:val="superscript"/>
    </w:rPr>
  </w:style>
  <w:style w:type="paragraph" w:customStyle="1" w:styleId="ConsPlusNonformat">
    <w:name w:val="ConsPlusNonformat"/>
    <w:uiPriority w:val="99"/>
    <w:rsid w:val="00587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87B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587B12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87B1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7B12"/>
    <w:rPr>
      <w:rFonts w:ascii="Tahoma" w:eastAsia="Calibri" w:hAnsi="Tahoma" w:cs="Tahoma"/>
      <w:sz w:val="16"/>
      <w:szCs w:val="16"/>
    </w:rPr>
  </w:style>
  <w:style w:type="character" w:styleId="ae">
    <w:name w:val="Placeholder Text"/>
    <w:uiPriority w:val="99"/>
    <w:semiHidden/>
    <w:rsid w:val="00587B12"/>
    <w:rPr>
      <w:color w:val="808080"/>
    </w:rPr>
  </w:style>
  <w:style w:type="paragraph" w:customStyle="1" w:styleId="ConsPlusDocList">
    <w:name w:val="ConsPlusDocList"/>
    <w:uiPriority w:val="99"/>
    <w:rsid w:val="00587B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f">
    <w:name w:val="Table Grid"/>
    <w:basedOn w:val="a1"/>
    <w:uiPriority w:val="59"/>
    <w:rsid w:val="00587B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87B12"/>
  </w:style>
  <w:style w:type="table" w:customStyle="1" w:styleId="11">
    <w:name w:val="Сетка таблицы1"/>
    <w:basedOn w:val="a1"/>
    <w:next w:val="af"/>
    <w:uiPriority w:val="59"/>
    <w:rsid w:val="00587B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85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20E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64B"/>
    <w:pPr>
      <w:spacing w:after="0" w:line="240" w:lineRule="auto"/>
    </w:pPr>
  </w:style>
  <w:style w:type="paragraph" w:customStyle="1" w:styleId="Heading">
    <w:name w:val="Heading"/>
    <w:rsid w:val="0032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nhideWhenUsed/>
    <w:rsid w:val="009E7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E77D0"/>
  </w:style>
  <w:style w:type="paragraph" w:styleId="a6">
    <w:name w:val="footer"/>
    <w:basedOn w:val="a"/>
    <w:link w:val="a7"/>
    <w:uiPriority w:val="99"/>
    <w:unhideWhenUsed/>
    <w:rsid w:val="009E7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7D0"/>
  </w:style>
  <w:style w:type="character" w:customStyle="1" w:styleId="a8">
    <w:name w:val="Основной текст_"/>
    <w:basedOn w:val="a0"/>
    <w:link w:val="2"/>
    <w:rsid w:val="002C4BC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2C4BCA"/>
    <w:pPr>
      <w:widowControl w:val="0"/>
      <w:shd w:val="clear" w:color="auto" w:fill="FFFFFF"/>
      <w:spacing w:before="660" w:after="480" w:line="313" w:lineRule="exact"/>
      <w:ind w:hanging="280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9">
    <w:name w:val="Hyperlink"/>
    <w:basedOn w:val="a0"/>
    <w:uiPriority w:val="99"/>
    <w:rsid w:val="002C4BCA"/>
    <w:rPr>
      <w:color w:val="000080"/>
      <w:u w:val="single"/>
    </w:rPr>
  </w:style>
  <w:style w:type="character" w:customStyle="1" w:styleId="1">
    <w:name w:val="Основной текст1"/>
    <w:basedOn w:val="a8"/>
    <w:rsid w:val="002C4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2C4BCA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4BCA"/>
    <w:pPr>
      <w:widowControl w:val="0"/>
      <w:shd w:val="clear" w:color="auto" w:fill="FFFFFF"/>
      <w:spacing w:before="480" w:after="0" w:line="317" w:lineRule="exac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ConsPlusTitle">
    <w:name w:val="ConsPlusTitle"/>
    <w:rsid w:val="006D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6D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a">
    <w:name w:val="footnote reference"/>
    <w:uiPriority w:val="99"/>
    <w:rsid w:val="00F70AA6"/>
    <w:rPr>
      <w:vertAlign w:val="superscript"/>
    </w:rPr>
  </w:style>
  <w:style w:type="paragraph" w:customStyle="1" w:styleId="ConsPlusNonformat">
    <w:name w:val="ConsPlusNonformat"/>
    <w:uiPriority w:val="99"/>
    <w:rsid w:val="00587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87B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587B12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87B1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7B12"/>
    <w:rPr>
      <w:rFonts w:ascii="Tahoma" w:eastAsia="Calibri" w:hAnsi="Tahoma" w:cs="Tahoma"/>
      <w:sz w:val="16"/>
      <w:szCs w:val="16"/>
    </w:rPr>
  </w:style>
  <w:style w:type="character" w:styleId="ae">
    <w:name w:val="Placeholder Text"/>
    <w:uiPriority w:val="99"/>
    <w:semiHidden/>
    <w:rsid w:val="00587B12"/>
    <w:rPr>
      <w:color w:val="808080"/>
    </w:rPr>
  </w:style>
  <w:style w:type="paragraph" w:customStyle="1" w:styleId="ConsPlusDocList">
    <w:name w:val="ConsPlusDocList"/>
    <w:uiPriority w:val="99"/>
    <w:rsid w:val="00587B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f">
    <w:name w:val="Table Grid"/>
    <w:basedOn w:val="a1"/>
    <w:uiPriority w:val="59"/>
    <w:rsid w:val="00587B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87B12"/>
  </w:style>
  <w:style w:type="table" w:customStyle="1" w:styleId="11">
    <w:name w:val="Сетка таблицы1"/>
    <w:basedOn w:val="a1"/>
    <w:next w:val="af"/>
    <w:uiPriority w:val="59"/>
    <w:rsid w:val="00587B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85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20E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User</cp:lastModifiedBy>
  <cp:revision>2</cp:revision>
  <cp:lastPrinted>2015-12-31T08:44:00Z</cp:lastPrinted>
  <dcterms:created xsi:type="dcterms:W3CDTF">2015-12-31T08:45:00Z</dcterms:created>
  <dcterms:modified xsi:type="dcterms:W3CDTF">2015-12-31T08:45:00Z</dcterms:modified>
</cp:coreProperties>
</file>