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CA473" w14:textId="77777777" w:rsidR="00242B1F" w:rsidRPr="00FA70D5" w:rsidRDefault="00242B1F" w:rsidP="005D003C">
      <w:pPr>
        <w:tabs>
          <w:tab w:val="left" w:pos="4962"/>
        </w:tabs>
        <w:spacing w:after="120" w:line="240" w:lineRule="auto"/>
        <w:ind w:firstLine="851"/>
        <w:jc w:val="center"/>
        <w:rPr>
          <w:rFonts w:ascii="Times New Roman" w:eastAsia="Times New Roman" w:hAnsi="Times New Roman" w:cs="Times New Roman"/>
          <w:b/>
          <w:bCs/>
          <w:lang w:eastAsia="ru-RU"/>
        </w:rPr>
      </w:pPr>
      <w:bookmarkStart w:id="0" w:name="_GoBack"/>
      <w:bookmarkEnd w:id="0"/>
      <w:r w:rsidRPr="00FA70D5">
        <w:rPr>
          <w:rFonts w:ascii="Times New Roman" w:eastAsia="Times New Roman" w:hAnsi="Times New Roman" w:cs="Times New Roman"/>
          <w:b/>
          <w:bCs/>
          <w:lang w:eastAsia="ru-RU"/>
        </w:rPr>
        <w:t>Программа</w:t>
      </w:r>
    </w:p>
    <w:p w14:paraId="319DA19A" w14:textId="77777777" w:rsidR="00242B1F" w:rsidRPr="00FA70D5" w:rsidRDefault="00242B1F" w:rsidP="005D003C">
      <w:pPr>
        <w:tabs>
          <w:tab w:val="left" w:pos="4962"/>
        </w:tabs>
        <w:spacing w:after="0" w:line="240" w:lineRule="auto"/>
        <w:jc w:val="center"/>
        <w:rPr>
          <w:rFonts w:ascii="Times New Roman" w:eastAsia="Times New Roman" w:hAnsi="Times New Roman" w:cs="Times New Roman"/>
          <w:b/>
          <w:bCs/>
          <w:lang w:eastAsia="ru-RU"/>
        </w:rPr>
      </w:pPr>
      <w:r w:rsidRPr="00FA70D5">
        <w:rPr>
          <w:rFonts w:ascii="Times New Roman" w:eastAsia="Times New Roman" w:hAnsi="Times New Roman" w:cs="Times New Roman"/>
          <w:b/>
          <w:bCs/>
          <w:lang w:eastAsia="ru-RU"/>
        </w:rPr>
        <w:t>«Поддержка молодых семей в приобретении (строительстве) жилья» на 20</w:t>
      </w:r>
      <w:r w:rsidR="00380F78" w:rsidRPr="00FA70D5">
        <w:rPr>
          <w:rFonts w:ascii="Times New Roman" w:eastAsia="Times New Roman" w:hAnsi="Times New Roman" w:cs="Times New Roman"/>
          <w:b/>
          <w:bCs/>
          <w:lang w:eastAsia="ru-RU"/>
        </w:rPr>
        <w:t>20-2022</w:t>
      </w:r>
      <w:r w:rsidRPr="00FA70D5">
        <w:rPr>
          <w:rFonts w:ascii="Times New Roman" w:eastAsia="Times New Roman" w:hAnsi="Times New Roman" w:cs="Times New Roman"/>
          <w:b/>
          <w:bCs/>
          <w:lang w:eastAsia="ru-RU"/>
        </w:rPr>
        <w:t xml:space="preserve"> год</w:t>
      </w:r>
      <w:r w:rsidR="00380F78" w:rsidRPr="00FA70D5">
        <w:rPr>
          <w:rFonts w:ascii="Times New Roman" w:eastAsia="Times New Roman" w:hAnsi="Times New Roman" w:cs="Times New Roman"/>
          <w:b/>
          <w:bCs/>
          <w:lang w:eastAsia="ru-RU"/>
        </w:rPr>
        <w:t>ы</w:t>
      </w:r>
    </w:p>
    <w:p w14:paraId="074D51E9" w14:textId="77777777" w:rsidR="00242B1F" w:rsidRPr="00FA70D5" w:rsidRDefault="00242B1F" w:rsidP="005D003C">
      <w:pPr>
        <w:tabs>
          <w:tab w:val="left" w:pos="4962"/>
        </w:tabs>
        <w:spacing w:after="120" w:line="240" w:lineRule="auto"/>
        <w:ind w:firstLine="851"/>
        <w:jc w:val="center"/>
        <w:rPr>
          <w:rFonts w:ascii="Times New Roman" w:eastAsia="Times New Roman" w:hAnsi="Times New Roman" w:cs="Times New Roman"/>
          <w:b/>
          <w:iCs/>
          <w:lang w:eastAsia="ru-RU"/>
        </w:rPr>
      </w:pPr>
    </w:p>
    <w:p w14:paraId="3C4C1DA1" w14:textId="77777777" w:rsidR="00242B1F" w:rsidRPr="00FA70D5" w:rsidRDefault="00242B1F" w:rsidP="00242B1F">
      <w:pPr>
        <w:spacing w:after="0" w:line="240" w:lineRule="auto"/>
        <w:rPr>
          <w:rFonts w:ascii="Times New Roman" w:eastAsia="Times New Roman" w:hAnsi="Times New Roman" w:cs="Times New Roman"/>
          <w:lang w:eastAsia="ru-RU"/>
        </w:rPr>
      </w:pPr>
    </w:p>
    <w:p w14:paraId="4F1975FD" w14:textId="77777777" w:rsidR="00242B1F" w:rsidRPr="00FA70D5" w:rsidRDefault="00242B1F" w:rsidP="00242B1F">
      <w:pPr>
        <w:keepNext/>
        <w:spacing w:after="0" w:line="240" w:lineRule="auto"/>
        <w:jc w:val="center"/>
        <w:outlineLvl w:val="2"/>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ПАСПОРТ ПРОГРАММЫ</w:t>
      </w:r>
    </w:p>
    <w:p w14:paraId="1ED05636" w14:textId="77777777" w:rsidR="00242B1F" w:rsidRPr="00FA70D5" w:rsidRDefault="00242B1F" w:rsidP="00242B1F">
      <w:pPr>
        <w:keepNext/>
        <w:spacing w:after="0" w:line="240" w:lineRule="auto"/>
        <w:jc w:val="center"/>
        <w:outlineLvl w:val="2"/>
        <w:rPr>
          <w:rFonts w:ascii="Times New Roman" w:eastAsia="Times New Roman" w:hAnsi="Times New Roman" w:cs="Times New Roman"/>
          <w:b/>
          <w:lang w:eastAsia="ru-RU"/>
        </w:rPr>
      </w:pPr>
    </w:p>
    <w:tbl>
      <w:tblPr>
        <w:tblW w:w="5355" w:type="pct"/>
        <w:jc w:val="center"/>
        <w:tblCellMar>
          <w:top w:w="105" w:type="dxa"/>
          <w:left w:w="105" w:type="dxa"/>
          <w:bottom w:w="105" w:type="dxa"/>
          <w:right w:w="105" w:type="dxa"/>
        </w:tblCellMar>
        <w:tblLook w:val="0000" w:firstRow="0" w:lastRow="0" w:firstColumn="0" w:lastColumn="0" w:noHBand="0" w:noVBand="0"/>
      </w:tblPr>
      <w:tblGrid>
        <w:gridCol w:w="2997"/>
        <w:gridCol w:w="7247"/>
      </w:tblGrid>
      <w:tr w:rsidR="00242B1F" w:rsidRPr="00FA70D5" w14:paraId="50A99298" w14:textId="77777777" w:rsidTr="00ED106E">
        <w:trPr>
          <w:trHeight w:val="935"/>
          <w:jc w:val="center"/>
        </w:trPr>
        <w:tc>
          <w:tcPr>
            <w:tcW w:w="1463" w:type="pct"/>
            <w:tcBorders>
              <w:top w:val="single" w:sz="6" w:space="0" w:color="000000"/>
              <w:left w:val="single" w:sz="6" w:space="0" w:color="000000"/>
              <w:bottom w:val="single" w:sz="4" w:space="0" w:color="auto"/>
              <w:right w:val="single" w:sz="6" w:space="0" w:color="000000"/>
            </w:tcBorders>
            <w:vAlign w:val="center"/>
          </w:tcPr>
          <w:p w14:paraId="39880D4A" w14:textId="77777777"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Наименование Программы</w:t>
            </w:r>
          </w:p>
        </w:tc>
        <w:tc>
          <w:tcPr>
            <w:tcW w:w="3537" w:type="pct"/>
            <w:tcBorders>
              <w:top w:val="single" w:sz="6" w:space="0" w:color="000000"/>
              <w:left w:val="single" w:sz="6" w:space="0" w:color="000000"/>
              <w:bottom w:val="single" w:sz="4" w:space="0" w:color="auto"/>
              <w:right w:val="single" w:sz="6" w:space="0" w:color="000000"/>
            </w:tcBorders>
            <w:vAlign w:val="center"/>
          </w:tcPr>
          <w:p w14:paraId="3372A826" w14:textId="77777777" w:rsidR="00242B1F" w:rsidRPr="00FA70D5" w:rsidRDefault="00380F78"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lang w:eastAsia="ru-RU"/>
              </w:rPr>
              <w:t>Муниципальная п</w:t>
            </w:r>
            <w:r w:rsidR="00242B1F" w:rsidRPr="00FA70D5">
              <w:rPr>
                <w:rFonts w:ascii="Times New Roman" w:eastAsia="Times New Roman" w:hAnsi="Times New Roman" w:cs="Times New Roman"/>
                <w:lang w:eastAsia="ru-RU"/>
              </w:rPr>
              <w:t xml:space="preserve">рограмма Середского сельского поселения Даниловского муниципального района </w:t>
            </w:r>
            <w:r w:rsidRPr="00FA70D5">
              <w:rPr>
                <w:rFonts w:ascii="Times New Roman" w:eastAsia="Times New Roman" w:hAnsi="Times New Roman" w:cs="Times New Roman"/>
                <w:lang w:eastAsia="ru-RU"/>
              </w:rPr>
              <w:t xml:space="preserve">Ярославской области </w:t>
            </w:r>
            <w:r w:rsidR="00242B1F" w:rsidRPr="00FA70D5">
              <w:rPr>
                <w:rFonts w:ascii="Times New Roman" w:eastAsia="Times New Roman" w:hAnsi="Times New Roman" w:cs="Times New Roman"/>
                <w:lang w:eastAsia="ru-RU"/>
              </w:rPr>
              <w:t>«Поддержка молодых семей в приобретении (строительстве) жилья» на 20</w:t>
            </w:r>
            <w:r w:rsidRPr="00FA70D5">
              <w:rPr>
                <w:rFonts w:ascii="Times New Roman" w:eastAsia="Times New Roman" w:hAnsi="Times New Roman" w:cs="Times New Roman"/>
                <w:lang w:eastAsia="ru-RU"/>
              </w:rPr>
              <w:t>20-2022</w:t>
            </w:r>
            <w:r w:rsidR="00242B1F" w:rsidRPr="00FA70D5">
              <w:rPr>
                <w:rFonts w:ascii="Times New Roman" w:eastAsia="Times New Roman" w:hAnsi="Times New Roman" w:cs="Times New Roman"/>
                <w:lang w:eastAsia="ru-RU"/>
              </w:rPr>
              <w:t xml:space="preserve"> год</w:t>
            </w:r>
            <w:r w:rsidRPr="00FA70D5">
              <w:rPr>
                <w:rFonts w:ascii="Times New Roman" w:eastAsia="Times New Roman" w:hAnsi="Times New Roman" w:cs="Times New Roman"/>
                <w:lang w:eastAsia="ru-RU"/>
              </w:rPr>
              <w:t>ы</w:t>
            </w:r>
            <w:r w:rsidR="00242B1F" w:rsidRPr="00FA70D5">
              <w:rPr>
                <w:rFonts w:ascii="Times New Roman" w:eastAsia="Times New Roman" w:hAnsi="Times New Roman" w:cs="Times New Roman"/>
                <w:lang w:eastAsia="ru-RU"/>
              </w:rPr>
              <w:t xml:space="preserve"> </w:t>
            </w:r>
          </w:p>
        </w:tc>
      </w:tr>
      <w:tr w:rsidR="00242B1F" w:rsidRPr="00FA70D5" w14:paraId="49EF0132" w14:textId="77777777" w:rsidTr="00ED106E">
        <w:trPr>
          <w:trHeight w:val="305"/>
          <w:jc w:val="center"/>
        </w:trPr>
        <w:tc>
          <w:tcPr>
            <w:tcW w:w="1463" w:type="pct"/>
            <w:tcBorders>
              <w:top w:val="single" w:sz="4" w:space="0" w:color="auto"/>
              <w:left w:val="single" w:sz="6" w:space="0" w:color="000000"/>
              <w:bottom w:val="single" w:sz="4" w:space="0" w:color="auto"/>
              <w:right w:val="single" w:sz="6" w:space="0" w:color="000000"/>
            </w:tcBorders>
            <w:vAlign w:val="center"/>
          </w:tcPr>
          <w:p w14:paraId="1469B46D" w14:textId="77777777"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Основание для разработки Программы</w:t>
            </w:r>
          </w:p>
        </w:tc>
        <w:tc>
          <w:tcPr>
            <w:tcW w:w="3537" w:type="pct"/>
            <w:tcBorders>
              <w:top w:val="single" w:sz="4" w:space="0" w:color="auto"/>
              <w:left w:val="single" w:sz="6" w:space="0" w:color="000000"/>
              <w:bottom w:val="single" w:sz="4" w:space="0" w:color="auto"/>
              <w:right w:val="single" w:sz="6" w:space="0" w:color="000000"/>
            </w:tcBorders>
            <w:vAlign w:val="center"/>
          </w:tcPr>
          <w:p w14:paraId="363B7FF5" w14:textId="77777777" w:rsidR="00380F78" w:rsidRPr="00FA70D5" w:rsidRDefault="00380F78" w:rsidP="005441EA">
            <w:pPr>
              <w:spacing w:after="0"/>
              <w:ind w:left="432" w:hanging="432"/>
              <w:rPr>
                <w:rFonts w:ascii="Times New Roman" w:hAnsi="Times New Roman" w:cs="Times New Roman"/>
                <w:color w:val="000000"/>
              </w:rPr>
            </w:pPr>
            <w:r w:rsidRPr="00FA70D5">
              <w:rPr>
                <w:color w:val="000000"/>
              </w:rPr>
              <w:t xml:space="preserve">- </w:t>
            </w:r>
            <w:r w:rsidRPr="00FA70D5">
              <w:rPr>
                <w:rFonts w:ascii="Times New Roman" w:hAnsi="Times New Roman" w:cs="Times New Roman"/>
                <w:color w:val="000000"/>
              </w:rPr>
              <w:t>постановление Правительства Российской Федерации от 30декабря 2017г. № 1710 «</w:t>
            </w:r>
            <w:r w:rsidRPr="00FA70D5">
              <w:rPr>
                <w:rFonts w:ascii="Times New Roman" w:hAnsi="Times New Roman" w:cs="Times New Roman"/>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70D5">
              <w:rPr>
                <w:rFonts w:ascii="Times New Roman" w:hAnsi="Times New Roman" w:cs="Times New Roman"/>
                <w:color w:val="000000"/>
              </w:rPr>
              <w:t>» («Основное мероприятие «Обеспечение жильем молодых семей»);</w:t>
            </w:r>
          </w:p>
          <w:p w14:paraId="23A8A2FC" w14:textId="77777777" w:rsidR="00380F78" w:rsidRPr="00FA70D5" w:rsidRDefault="00380F78" w:rsidP="005441EA">
            <w:pPr>
              <w:spacing w:after="0"/>
              <w:ind w:left="432" w:hanging="432"/>
              <w:rPr>
                <w:rFonts w:ascii="Times New Roman" w:hAnsi="Times New Roman" w:cs="Times New Roman"/>
                <w:color w:val="000000"/>
              </w:rPr>
            </w:pPr>
            <w:r w:rsidRPr="00FA70D5">
              <w:rPr>
                <w:rFonts w:ascii="Times New Roman" w:hAnsi="Times New Roman" w:cs="Times New Roman"/>
                <w:color w:val="000000"/>
              </w:rPr>
              <w:t>-    Закон Ярославской области от 11.10.2006 № 65-з «О молодежной политике»;</w:t>
            </w:r>
          </w:p>
          <w:p w14:paraId="1781743E" w14:textId="77777777" w:rsidR="00380F78" w:rsidRPr="00FA70D5" w:rsidRDefault="00380F78" w:rsidP="005441EA">
            <w:pPr>
              <w:pStyle w:val="1"/>
              <w:jc w:val="left"/>
              <w:rPr>
                <w:color w:val="000000" w:themeColor="text1"/>
                <w:sz w:val="22"/>
                <w:szCs w:val="22"/>
              </w:rPr>
            </w:pPr>
            <w:r w:rsidRPr="00FA70D5">
              <w:rPr>
                <w:color w:val="000000"/>
                <w:sz w:val="22"/>
                <w:szCs w:val="22"/>
              </w:rPr>
              <w:t>-</w:t>
            </w:r>
            <w:r w:rsidRPr="00FA70D5">
              <w:rPr>
                <w:color w:val="26282F"/>
                <w:sz w:val="22"/>
                <w:szCs w:val="22"/>
              </w:rPr>
              <w:t xml:space="preserve"> </w:t>
            </w:r>
            <w:r w:rsidR="00183D05" w:rsidRPr="00FA70D5">
              <w:rPr>
                <w:color w:val="26282F"/>
                <w:sz w:val="22"/>
                <w:szCs w:val="22"/>
              </w:rPr>
              <w:t xml:space="preserve">   </w:t>
            </w:r>
            <w:r w:rsidRPr="00FA70D5">
              <w:rPr>
                <w:color w:val="26282F"/>
                <w:sz w:val="22"/>
                <w:szCs w:val="22"/>
              </w:rPr>
              <w:t xml:space="preserve"> </w:t>
            </w:r>
            <w:r w:rsidRPr="00FA70D5">
              <w:rPr>
                <w:color w:val="000000" w:themeColor="text1"/>
                <w:sz w:val="22"/>
                <w:szCs w:val="22"/>
              </w:rPr>
              <w:t xml:space="preserve">Постановление Правительства Ярославской     области от 26 </w:t>
            </w:r>
            <w:r w:rsidR="00183D05" w:rsidRPr="00FA70D5">
              <w:rPr>
                <w:color w:val="000000" w:themeColor="text1"/>
                <w:sz w:val="22"/>
                <w:szCs w:val="22"/>
              </w:rPr>
              <w:t xml:space="preserve">    </w:t>
            </w:r>
            <w:r w:rsidRPr="00FA70D5">
              <w:rPr>
                <w:color w:val="000000" w:themeColor="text1"/>
                <w:sz w:val="22"/>
                <w:szCs w:val="22"/>
              </w:rPr>
              <w:t>января 2011 г. N 9-п</w:t>
            </w:r>
            <w:r w:rsidRPr="00FA70D5">
              <w:rPr>
                <w:color w:val="000000" w:themeColor="text1"/>
                <w:sz w:val="22"/>
                <w:szCs w:val="22"/>
              </w:rPr>
              <w:br/>
              <w:t>"Об утверждении региональной программы "Стимулирование развития жилищного строительства на территории Ярославской области" на 2011 - 2020 годы"</w:t>
            </w:r>
          </w:p>
          <w:p w14:paraId="5C552811" w14:textId="77777777" w:rsidR="00242B1F" w:rsidRPr="00FA70D5" w:rsidRDefault="00380F78" w:rsidP="005441EA">
            <w:pPr>
              <w:spacing w:after="0" w:line="240" w:lineRule="auto"/>
              <w:rPr>
                <w:rFonts w:ascii="Times New Roman" w:eastAsia="Times New Roman" w:hAnsi="Times New Roman" w:cs="Times New Roman"/>
                <w:spacing w:val="2"/>
                <w:lang w:eastAsia="ru-RU"/>
              </w:rPr>
            </w:pPr>
            <w:r w:rsidRPr="00FA70D5">
              <w:rPr>
                <w:rFonts w:ascii="Times New Roman" w:hAnsi="Times New Roman" w:cs="Times New Roman"/>
              </w:rPr>
              <w:t xml:space="preserve"> (подпрограмма «Государственная поддержка молодых семей Ярославской области в приобретении (строительстве) жилья») </w:t>
            </w:r>
            <w:r w:rsidRPr="00FA70D5">
              <w:rPr>
                <w:rStyle w:val="a6"/>
                <w:rFonts w:ascii="Times New Roman" w:hAnsi="Times New Roman" w:cs="Times New Roman"/>
                <w:bCs/>
              </w:rPr>
              <w:t xml:space="preserve"> </w:t>
            </w:r>
          </w:p>
        </w:tc>
      </w:tr>
      <w:tr w:rsidR="00242B1F" w:rsidRPr="00FA70D5" w14:paraId="1B6735AA" w14:textId="77777777" w:rsidTr="00ED106E">
        <w:trPr>
          <w:jc w:val="center"/>
        </w:trPr>
        <w:tc>
          <w:tcPr>
            <w:tcW w:w="1463" w:type="pct"/>
            <w:tcBorders>
              <w:top w:val="single" w:sz="6" w:space="0" w:color="000000"/>
              <w:left w:val="single" w:sz="6" w:space="0" w:color="000000"/>
              <w:bottom w:val="single" w:sz="6" w:space="0" w:color="000000"/>
              <w:right w:val="single" w:sz="6" w:space="0" w:color="000000"/>
            </w:tcBorders>
            <w:vAlign w:val="center"/>
          </w:tcPr>
          <w:p w14:paraId="710DC004" w14:textId="77777777" w:rsidR="00242B1F" w:rsidRPr="00FA70D5" w:rsidRDefault="00380F78"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 xml:space="preserve">Заказчик </w:t>
            </w:r>
            <w:r w:rsidR="00242B1F" w:rsidRPr="00FA70D5">
              <w:rPr>
                <w:rFonts w:ascii="Times New Roman" w:eastAsia="Times New Roman" w:hAnsi="Times New Roman" w:cs="Times New Roman"/>
                <w:spacing w:val="2"/>
                <w:lang w:eastAsia="ru-RU"/>
              </w:rPr>
              <w:t>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14:paraId="378C4606" w14:textId="77777777"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Администрация Середского сельского поселения</w:t>
            </w:r>
            <w:r w:rsidR="00380F78" w:rsidRPr="00FA70D5">
              <w:rPr>
                <w:rFonts w:ascii="Times New Roman" w:eastAsia="Times New Roman" w:hAnsi="Times New Roman" w:cs="Times New Roman"/>
                <w:spacing w:val="2"/>
                <w:lang w:eastAsia="ru-RU"/>
              </w:rPr>
              <w:t xml:space="preserve"> Даниловского муниципального района Ярославской области</w:t>
            </w:r>
          </w:p>
        </w:tc>
      </w:tr>
      <w:tr w:rsidR="00242B1F" w:rsidRPr="00FA70D5" w14:paraId="75ABFE61" w14:textId="77777777" w:rsidTr="00ED106E">
        <w:trPr>
          <w:jc w:val="center"/>
        </w:trPr>
        <w:tc>
          <w:tcPr>
            <w:tcW w:w="1463" w:type="pct"/>
            <w:tcBorders>
              <w:top w:val="single" w:sz="6" w:space="0" w:color="000000"/>
              <w:left w:val="single" w:sz="6" w:space="0" w:color="000000"/>
              <w:bottom w:val="single" w:sz="6" w:space="0" w:color="000000"/>
              <w:right w:val="single" w:sz="6" w:space="0" w:color="000000"/>
            </w:tcBorders>
            <w:vAlign w:val="center"/>
          </w:tcPr>
          <w:p w14:paraId="61827A4C" w14:textId="77777777" w:rsidR="00242B1F" w:rsidRPr="00FA70D5" w:rsidRDefault="00380F78"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Исполнитель</w:t>
            </w:r>
            <w:r w:rsidR="00242B1F" w:rsidRPr="00FA70D5">
              <w:rPr>
                <w:rFonts w:ascii="Times New Roman" w:eastAsia="Times New Roman" w:hAnsi="Times New Roman" w:cs="Times New Roman"/>
                <w:spacing w:val="2"/>
                <w:lang w:eastAsia="ru-RU"/>
              </w:rPr>
              <w:t xml:space="preserve">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14:paraId="659A90A5" w14:textId="77777777" w:rsidR="00242B1F" w:rsidRPr="00FA70D5" w:rsidRDefault="00380F78"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Администрация Середского сельского поселения Даниловского муниципального района Ярославской области</w:t>
            </w:r>
          </w:p>
        </w:tc>
      </w:tr>
      <w:tr w:rsidR="00242B1F" w:rsidRPr="00FA70D5" w14:paraId="1D2B065D" w14:textId="77777777" w:rsidTr="00ED106E">
        <w:trPr>
          <w:jc w:val="center"/>
        </w:trPr>
        <w:tc>
          <w:tcPr>
            <w:tcW w:w="1463" w:type="pct"/>
            <w:tcBorders>
              <w:top w:val="single" w:sz="6" w:space="0" w:color="000000"/>
              <w:left w:val="single" w:sz="6" w:space="0" w:color="000000"/>
              <w:bottom w:val="single" w:sz="6" w:space="0" w:color="000000"/>
              <w:right w:val="single" w:sz="6" w:space="0" w:color="000000"/>
            </w:tcBorders>
            <w:vAlign w:val="center"/>
          </w:tcPr>
          <w:p w14:paraId="624AB36A" w14:textId="77777777" w:rsidR="00242B1F" w:rsidRPr="00FA70D5" w:rsidRDefault="00380F78"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Координатор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14:paraId="66D1E42A" w14:textId="77777777" w:rsidR="00242B1F" w:rsidRPr="00FA70D5" w:rsidRDefault="00ED106E"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Администрация Середского сельского поселения Даниловского муниципального района Ярославской области</w:t>
            </w:r>
          </w:p>
        </w:tc>
      </w:tr>
      <w:tr w:rsidR="00242B1F" w:rsidRPr="00FA70D5" w14:paraId="5777A36B" w14:textId="77777777" w:rsidTr="00ED106E">
        <w:trPr>
          <w:jc w:val="center"/>
        </w:trPr>
        <w:tc>
          <w:tcPr>
            <w:tcW w:w="1463" w:type="pct"/>
            <w:tcBorders>
              <w:top w:val="single" w:sz="6" w:space="0" w:color="000000"/>
              <w:left w:val="single" w:sz="6" w:space="0" w:color="000000"/>
              <w:bottom w:val="single" w:sz="6" w:space="0" w:color="000000"/>
              <w:right w:val="single" w:sz="6" w:space="0" w:color="000000"/>
            </w:tcBorders>
            <w:vAlign w:val="center"/>
          </w:tcPr>
          <w:p w14:paraId="169FCEDE" w14:textId="77777777"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Цели и задачи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14:paraId="0BCFCD27" w14:textId="77777777" w:rsidR="00242B1F" w:rsidRPr="00FA70D5" w:rsidRDefault="00ED106E" w:rsidP="00242B1F">
            <w:pPr>
              <w:spacing w:after="0" w:line="240" w:lineRule="auto"/>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w:t>
            </w:r>
            <w:r w:rsidR="00242B1F" w:rsidRPr="00FA70D5">
              <w:rPr>
                <w:rFonts w:ascii="Times New Roman" w:eastAsia="Times New Roman" w:hAnsi="Times New Roman" w:cs="Times New Roman"/>
                <w:color w:val="000000"/>
                <w:lang w:eastAsia="ru-RU"/>
              </w:rPr>
              <w:t xml:space="preserve"> оказание государственной поддержки молодым семьям в улучшении  жилищных условий; </w:t>
            </w:r>
          </w:p>
          <w:p w14:paraId="3DFE14FB" w14:textId="77777777" w:rsidR="00242B1F" w:rsidRPr="00FA70D5" w:rsidRDefault="00ED106E"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color w:val="000000"/>
                <w:lang w:eastAsia="ru-RU"/>
              </w:rPr>
              <w:t>-</w:t>
            </w:r>
            <w:r w:rsidR="00242B1F" w:rsidRPr="00FA70D5">
              <w:rPr>
                <w:rFonts w:ascii="Times New Roman" w:eastAsia="Times New Roman" w:hAnsi="Times New Roman" w:cs="Times New Roman"/>
                <w:color w:val="000000"/>
                <w:lang w:eastAsia="ru-RU"/>
              </w:rPr>
              <w:t>предоставление молодым семьям государственной услуги по предоставлению государственной поддержки в приобретении (строительстве) жилья</w:t>
            </w:r>
          </w:p>
        </w:tc>
      </w:tr>
      <w:tr w:rsidR="00242B1F" w:rsidRPr="00FA70D5" w14:paraId="74ABE2D8" w14:textId="77777777" w:rsidTr="00ED106E">
        <w:trPr>
          <w:trHeight w:val="583"/>
          <w:jc w:val="center"/>
        </w:trPr>
        <w:tc>
          <w:tcPr>
            <w:tcW w:w="1463" w:type="pct"/>
            <w:tcBorders>
              <w:top w:val="single" w:sz="6" w:space="0" w:color="000000"/>
              <w:left w:val="single" w:sz="6" w:space="0" w:color="000000"/>
              <w:bottom w:val="single" w:sz="6" w:space="0" w:color="000000"/>
              <w:right w:val="single" w:sz="6" w:space="0" w:color="000000"/>
            </w:tcBorders>
            <w:vAlign w:val="center"/>
          </w:tcPr>
          <w:p w14:paraId="23C52F97" w14:textId="77777777"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Срок (этапы) реализации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14:paraId="5EBF8706" w14:textId="77777777" w:rsidR="00242B1F" w:rsidRPr="00FA70D5" w:rsidRDefault="00242B1F" w:rsidP="00242B1F">
            <w:pPr>
              <w:spacing w:before="30" w:after="30" w:line="240" w:lineRule="auto"/>
              <w:rPr>
                <w:rFonts w:ascii="Times New Roman" w:eastAsia="Times New Roman" w:hAnsi="Times New Roman" w:cs="Times New Roman"/>
                <w:spacing w:val="2"/>
                <w:lang w:val="en-US" w:eastAsia="ru-RU"/>
              </w:rPr>
            </w:pPr>
            <w:r w:rsidRPr="00FA70D5">
              <w:rPr>
                <w:rFonts w:ascii="Times New Roman" w:eastAsia="Times New Roman" w:hAnsi="Times New Roman" w:cs="Times New Roman"/>
                <w:spacing w:val="2"/>
                <w:lang w:val="en-US" w:eastAsia="ru-RU"/>
              </w:rPr>
              <w:t>20</w:t>
            </w:r>
            <w:r w:rsidR="00ED106E" w:rsidRPr="00FA70D5">
              <w:rPr>
                <w:rFonts w:ascii="Times New Roman" w:eastAsia="Times New Roman" w:hAnsi="Times New Roman" w:cs="Times New Roman"/>
                <w:spacing w:val="2"/>
                <w:lang w:eastAsia="ru-RU"/>
              </w:rPr>
              <w:t>20-2022</w:t>
            </w:r>
            <w:r w:rsidRPr="00FA70D5">
              <w:rPr>
                <w:rFonts w:ascii="Times New Roman" w:eastAsia="Times New Roman" w:hAnsi="Times New Roman" w:cs="Times New Roman"/>
                <w:spacing w:val="2"/>
                <w:lang w:val="en-US" w:eastAsia="ru-RU"/>
              </w:rPr>
              <w:t xml:space="preserve"> </w:t>
            </w:r>
            <w:r w:rsidRPr="00FA70D5">
              <w:rPr>
                <w:rFonts w:ascii="Times New Roman" w:eastAsia="Times New Roman" w:hAnsi="Times New Roman" w:cs="Times New Roman"/>
                <w:spacing w:val="2"/>
                <w:lang w:eastAsia="ru-RU"/>
              </w:rPr>
              <w:t>год</w:t>
            </w:r>
            <w:r w:rsidR="00ED106E" w:rsidRPr="00FA70D5">
              <w:rPr>
                <w:rFonts w:ascii="Times New Roman" w:eastAsia="Times New Roman" w:hAnsi="Times New Roman" w:cs="Times New Roman"/>
                <w:spacing w:val="2"/>
                <w:lang w:eastAsia="ru-RU"/>
              </w:rPr>
              <w:t>ы</w:t>
            </w:r>
          </w:p>
        </w:tc>
      </w:tr>
      <w:tr w:rsidR="00242B1F" w:rsidRPr="00FA70D5" w14:paraId="2E3CB65B" w14:textId="77777777" w:rsidTr="00ED106E">
        <w:trPr>
          <w:trHeight w:val="379"/>
          <w:jc w:val="center"/>
        </w:trPr>
        <w:tc>
          <w:tcPr>
            <w:tcW w:w="1463" w:type="pct"/>
            <w:tcBorders>
              <w:top w:val="single" w:sz="6" w:space="0" w:color="000000"/>
              <w:left w:val="single" w:sz="6" w:space="0" w:color="000000"/>
              <w:bottom w:val="single" w:sz="6" w:space="0" w:color="000000"/>
              <w:right w:val="single" w:sz="6" w:space="0" w:color="000000"/>
            </w:tcBorders>
            <w:vAlign w:val="center"/>
          </w:tcPr>
          <w:p w14:paraId="012A675E" w14:textId="77777777" w:rsidR="00242B1F" w:rsidRPr="00FA70D5" w:rsidRDefault="00ED106E" w:rsidP="00ED106E">
            <w:pPr>
              <w:spacing w:after="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t>Объемы и источники финансирования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14:paraId="52CC2E08" w14:textId="09FD257C" w:rsidR="00ED106E" w:rsidRPr="00FA70D5" w:rsidRDefault="00ED106E"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общая потребность в финансовых средствах –</w:t>
            </w:r>
            <w:r w:rsidR="00183D05" w:rsidRPr="00FA70D5">
              <w:rPr>
                <w:rFonts w:ascii="Times New Roman" w:hAnsi="Times New Roman" w:cs="Times New Roman"/>
                <w:color w:val="000000"/>
              </w:rPr>
              <w:t xml:space="preserve"> </w:t>
            </w:r>
            <w:r w:rsidR="00923EAC">
              <w:rPr>
                <w:rFonts w:ascii="Times New Roman" w:hAnsi="Times New Roman" w:cs="Times New Roman"/>
                <w:color w:val="000000"/>
              </w:rPr>
              <w:t>2857,419</w:t>
            </w:r>
            <w:r w:rsidRPr="00FA70D5">
              <w:rPr>
                <w:rFonts w:ascii="Times New Roman" w:hAnsi="Times New Roman" w:cs="Times New Roman"/>
                <w:color w:val="000000"/>
              </w:rPr>
              <w:t>тыс. рублей</w:t>
            </w:r>
            <w:r w:rsidR="00183D05" w:rsidRPr="00FA70D5">
              <w:rPr>
                <w:rFonts w:ascii="Times New Roman" w:hAnsi="Times New Roman" w:cs="Times New Roman"/>
                <w:color w:val="000000"/>
              </w:rPr>
              <w:t>, в том числе по годам:</w:t>
            </w:r>
          </w:p>
          <w:p w14:paraId="7E0EBB2D" w14:textId="77777777" w:rsidR="00183D05" w:rsidRPr="00FA70D5" w:rsidRDefault="00183D0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2020</w:t>
            </w:r>
            <w:r w:rsidR="00FA70D5" w:rsidRPr="00FA70D5">
              <w:rPr>
                <w:rFonts w:ascii="Times New Roman" w:hAnsi="Times New Roman" w:cs="Times New Roman"/>
                <w:color w:val="000000"/>
              </w:rPr>
              <w:t xml:space="preserve"> год</w:t>
            </w:r>
            <w:r w:rsidRPr="00FA70D5">
              <w:rPr>
                <w:rFonts w:ascii="Times New Roman" w:hAnsi="Times New Roman" w:cs="Times New Roman"/>
                <w:color w:val="000000"/>
              </w:rPr>
              <w:t xml:space="preserve"> - 0,00 тыс. рублей,</w:t>
            </w:r>
          </w:p>
          <w:p w14:paraId="162FA396" w14:textId="563DD3CF" w:rsidR="00183D05" w:rsidRPr="00FA70D5" w:rsidRDefault="00183D0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 xml:space="preserve">2021 </w:t>
            </w:r>
            <w:r w:rsidR="00FA70D5" w:rsidRPr="00FA70D5">
              <w:rPr>
                <w:rFonts w:ascii="Times New Roman" w:hAnsi="Times New Roman" w:cs="Times New Roman"/>
                <w:color w:val="000000"/>
              </w:rPr>
              <w:t xml:space="preserve">год </w:t>
            </w:r>
            <w:r w:rsidRPr="00FA70D5">
              <w:rPr>
                <w:rFonts w:ascii="Times New Roman" w:hAnsi="Times New Roman" w:cs="Times New Roman"/>
                <w:color w:val="000000"/>
              </w:rPr>
              <w:t>– 1</w:t>
            </w:r>
            <w:r w:rsidR="00C73ABB">
              <w:rPr>
                <w:rFonts w:ascii="Times New Roman" w:hAnsi="Times New Roman" w:cs="Times New Roman"/>
                <w:color w:val="000000"/>
              </w:rPr>
              <w:t>549,221</w:t>
            </w:r>
            <w:r w:rsidRPr="00FA70D5">
              <w:rPr>
                <w:rFonts w:ascii="Times New Roman" w:hAnsi="Times New Roman" w:cs="Times New Roman"/>
                <w:color w:val="000000"/>
              </w:rPr>
              <w:t xml:space="preserve"> тыс. рублей,</w:t>
            </w:r>
          </w:p>
          <w:p w14:paraId="3CA37D3F" w14:textId="562959B0" w:rsidR="00183D05" w:rsidRPr="00FA70D5" w:rsidRDefault="00183D0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 xml:space="preserve">2022 </w:t>
            </w:r>
            <w:r w:rsidR="00FA70D5" w:rsidRPr="00FA70D5">
              <w:rPr>
                <w:rFonts w:ascii="Times New Roman" w:hAnsi="Times New Roman" w:cs="Times New Roman"/>
                <w:color w:val="000000"/>
              </w:rPr>
              <w:t xml:space="preserve">год </w:t>
            </w:r>
            <w:r w:rsidRPr="00FA70D5">
              <w:rPr>
                <w:rFonts w:ascii="Times New Roman" w:hAnsi="Times New Roman" w:cs="Times New Roman"/>
                <w:color w:val="000000"/>
              </w:rPr>
              <w:t xml:space="preserve">– </w:t>
            </w:r>
            <w:r w:rsidR="00923EAC">
              <w:rPr>
                <w:rFonts w:ascii="Times New Roman" w:hAnsi="Times New Roman" w:cs="Times New Roman"/>
                <w:color w:val="000000"/>
              </w:rPr>
              <w:t>1308,198</w:t>
            </w:r>
            <w:r w:rsidRPr="00FA70D5">
              <w:rPr>
                <w:rFonts w:ascii="Times New Roman" w:hAnsi="Times New Roman" w:cs="Times New Roman"/>
                <w:color w:val="000000"/>
              </w:rPr>
              <w:t xml:space="preserve"> тыс. рублей.</w:t>
            </w:r>
          </w:p>
          <w:p w14:paraId="6708A5DD" w14:textId="77777777"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из них средств:</w:t>
            </w:r>
          </w:p>
          <w:p w14:paraId="51CFF02B" w14:textId="73C602AF"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 xml:space="preserve">местного бюджета – </w:t>
            </w:r>
            <w:r w:rsidR="00C73ABB">
              <w:rPr>
                <w:rFonts w:ascii="Times New Roman" w:hAnsi="Times New Roman" w:cs="Times New Roman"/>
                <w:color w:val="000000"/>
              </w:rPr>
              <w:t>350,000</w:t>
            </w:r>
            <w:r w:rsidRPr="00FA70D5">
              <w:rPr>
                <w:rFonts w:ascii="Times New Roman" w:hAnsi="Times New Roman" w:cs="Times New Roman"/>
                <w:color w:val="000000"/>
              </w:rPr>
              <w:t xml:space="preserve"> тыс. рублей, в том числе по годам:</w:t>
            </w:r>
          </w:p>
          <w:p w14:paraId="313D7624" w14:textId="77777777"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2020 год - 0,00 тыс. рублей,</w:t>
            </w:r>
          </w:p>
          <w:p w14:paraId="1DEA18B9" w14:textId="343E0A67"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lastRenderedPageBreak/>
              <w:t xml:space="preserve">2021 год – </w:t>
            </w:r>
            <w:r w:rsidR="00C73ABB">
              <w:rPr>
                <w:rFonts w:ascii="Times New Roman" w:hAnsi="Times New Roman" w:cs="Times New Roman"/>
                <w:color w:val="000000"/>
              </w:rPr>
              <w:t>350,000</w:t>
            </w:r>
            <w:r w:rsidRPr="00FA70D5">
              <w:rPr>
                <w:rFonts w:ascii="Times New Roman" w:hAnsi="Times New Roman" w:cs="Times New Roman"/>
                <w:color w:val="000000"/>
              </w:rPr>
              <w:t xml:space="preserve"> тыс. рублей,</w:t>
            </w:r>
          </w:p>
          <w:p w14:paraId="38C33C49" w14:textId="77777777" w:rsidR="00242B1F"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2022 год – 0,00 тыс. рублей</w:t>
            </w:r>
          </w:p>
          <w:p w14:paraId="2CBEA26B" w14:textId="77777777" w:rsidR="00FA70D5" w:rsidRPr="00FA70D5" w:rsidRDefault="00FA70D5" w:rsidP="00FA70D5">
            <w:pPr>
              <w:spacing w:after="0" w:line="240" w:lineRule="auto"/>
              <w:rPr>
                <w:rFonts w:ascii="Times New Roman" w:hAnsi="Times New Roman" w:cs="Times New Roman"/>
                <w:b/>
                <w:color w:val="000000"/>
              </w:rPr>
            </w:pPr>
            <w:proofErr w:type="spellStart"/>
            <w:r w:rsidRPr="00FA70D5">
              <w:rPr>
                <w:rFonts w:ascii="Times New Roman" w:hAnsi="Times New Roman" w:cs="Times New Roman"/>
                <w:b/>
                <w:color w:val="000000"/>
              </w:rPr>
              <w:t>справочно</w:t>
            </w:r>
            <w:proofErr w:type="spellEnd"/>
            <w:r w:rsidRPr="00FA70D5">
              <w:rPr>
                <w:rFonts w:ascii="Times New Roman" w:hAnsi="Times New Roman" w:cs="Times New Roman"/>
                <w:b/>
                <w:color w:val="000000"/>
              </w:rPr>
              <w:t>:</w:t>
            </w:r>
          </w:p>
          <w:p w14:paraId="2869A808" w14:textId="0EA1B60C"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u w:val="single"/>
              </w:rPr>
              <w:t>областного бюджета</w:t>
            </w:r>
            <w:r w:rsidRPr="00FA70D5">
              <w:rPr>
                <w:rFonts w:ascii="Times New Roman" w:hAnsi="Times New Roman" w:cs="Times New Roman"/>
                <w:color w:val="000000"/>
              </w:rPr>
              <w:t xml:space="preserve"> (привлекаются на конкурсной основе) – </w:t>
            </w:r>
            <w:r w:rsidR="00235BD6">
              <w:rPr>
                <w:rFonts w:ascii="Times New Roman" w:hAnsi="Times New Roman" w:cs="Times New Roman"/>
                <w:u w:val="single"/>
              </w:rPr>
              <w:t>1541,016</w:t>
            </w:r>
            <w:r w:rsidRPr="00FA70D5">
              <w:rPr>
                <w:rFonts w:ascii="Times New Roman" w:hAnsi="Times New Roman" w:cs="Times New Roman"/>
                <w:color w:val="000000"/>
              </w:rPr>
              <w:t xml:space="preserve"> тыс. рублей, в том числе по годам:</w:t>
            </w:r>
          </w:p>
          <w:p w14:paraId="7860077B" w14:textId="77777777"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w:t>
            </w:r>
            <w:r w:rsidR="0039276C">
              <w:rPr>
                <w:rFonts w:ascii="Times New Roman" w:hAnsi="Times New Roman" w:cs="Times New Roman"/>
                <w:color w:val="000000"/>
              </w:rPr>
              <w:t>20</w:t>
            </w:r>
            <w:r w:rsidRPr="00FA70D5">
              <w:rPr>
                <w:rFonts w:ascii="Times New Roman" w:hAnsi="Times New Roman" w:cs="Times New Roman"/>
                <w:color w:val="000000"/>
              </w:rPr>
              <w:t xml:space="preserve"> год- </w:t>
            </w:r>
            <w:r w:rsidR="0039276C">
              <w:rPr>
                <w:rFonts w:ascii="Times New Roman" w:hAnsi="Times New Roman" w:cs="Times New Roman"/>
                <w:color w:val="000000"/>
              </w:rPr>
              <w:t>0,00</w:t>
            </w:r>
            <w:r w:rsidR="0039276C" w:rsidRPr="00FA70D5">
              <w:rPr>
                <w:rFonts w:ascii="Times New Roman" w:hAnsi="Times New Roman" w:cs="Times New Roman"/>
                <w:color w:val="000000"/>
              </w:rPr>
              <w:t xml:space="preserve"> тыс. рублей,</w:t>
            </w:r>
          </w:p>
          <w:p w14:paraId="170BEBF4" w14:textId="7C18AA89" w:rsid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w:t>
            </w:r>
            <w:r w:rsidR="0039276C">
              <w:rPr>
                <w:rFonts w:ascii="Times New Roman" w:hAnsi="Times New Roman" w:cs="Times New Roman"/>
                <w:color w:val="000000"/>
              </w:rPr>
              <w:t>1</w:t>
            </w:r>
            <w:r w:rsidRPr="00FA70D5">
              <w:rPr>
                <w:rFonts w:ascii="Times New Roman" w:hAnsi="Times New Roman" w:cs="Times New Roman"/>
                <w:color w:val="000000"/>
              </w:rPr>
              <w:t xml:space="preserve"> год- </w:t>
            </w:r>
            <w:r w:rsidR="0039276C" w:rsidRPr="00FA70D5">
              <w:rPr>
                <w:rFonts w:ascii="Times New Roman" w:hAnsi="Times New Roman" w:cs="Times New Roman"/>
                <w:color w:val="000000"/>
              </w:rPr>
              <w:t xml:space="preserve"> </w:t>
            </w:r>
            <w:r w:rsidR="00C73ABB">
              <w:rPr>
                <w:rFonts w:ascii="Times New Roman" w:hAnsi="Times New Roman" w:cs="Times New Roman"/>
                <w:color w:val="000000"/>
              </w:rPr>
              <w:t>770,508</w:t>
            </w:r>
            <w:r w:rsidR="0039276C">
              <w:rPr>
                <w:rFonts w:ascii="Times New Roman" w:hAnsi="Times New Roman" w:cs="Times New Roman"/>
                <w:color w:val="000000"/>
              </w:rPr>
              <w:t xml:space="preserve"> </w:t>
            </w:r>
            <w:r w:rsidR="0039276C" w:rsidRPr="00FA70D5">
              <w:rPr>
                <w:rFonts w:ascii="Times New Roman" w:hAnsi="Times New Roman" w:cs="Times New Roman"/>
                <w:color w:val="000000"/>
              </w:rPr>
              <w:t>тыс. рублей,</w:t>
            </w:r>
          </w:p>
          <w:p w14:paraId="3F67A344" w14:textId="32E13D0F" w:rsidR="0039276C" w:rsidRPr="00FA70D5" w:rsidRDefault="0039276C" w:rsidP="00FA70D5">
            <w:pPr>
              <w:spacing w:after="0" w:line="240" w:lineRule="auto"/>
              <w:rPr>
                <w:rFonts w:ascii="Times New Roman" w:hAnsi="Times New Roman" w:cs="Times New Roman"/>
                <w:color w:val="000000"/>
              </w:rPr>
            </w:pPr>
            <w:r>
              <w:rPr>
                <w:rFonts w:ascii="Times New Roman" w:hAnsi="Times New Roman" w:cs="Times New Roman"/>
                <w:color w:val="000000"/>
              </w:rPr>
              <w:t xml:space="preserve">2022 год – </w:t>
            </w:r>
            <w:r w:rsidR="00235BD6">
              <w:rPr>
                <w:rFonts w:ascii="Times New Roman" w:hAnsi="Times New Roman" w:cs="Times New Roman"/>
                <w:color w:val="000000"/>
              </w:rPr>
              <w:t>770,508</w:t>
            </w:r>
            <w:r>
              <w:rPr>
                <w:rFonts w:ascii="Times New Roman" w:hAnsi="Times New Roman" w:cs="Times New Roman"/>
                <w:color w:val="000000"/>
              </w:rPr>
              <w:t xml:space="preserve"> </w:t>
            </w:r>
            <w:r w:rsidRPr="00FA70D5">
              <w:rPr>
                <w:rFonts w:ascii="Times New Roman" w:hAnsi="Times New Roman" w:cs="Times New Roman"/>
                <w:color w:val="000000"/>
              </w:rPr>
              <w:t>тыс. рублей,</w:t>
            </w:r>
          </w:p>
          <w:p w14:paraId="05EF4751" w14:textId="44838B10"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u w:val="single"/>
              </w:rPr>
              <w:t>федерального бюджета</w:t>
            </w:r>
            <w:r w:rsidRPr="00FA70D5">
              <w:rPr>
                <w:rFonts w:ascii="Times New Roman" w:hAnsi="Times New Roman" w:cs="Times New Roman"/>
                <w:color w:val="000000"/>
              </w:rPr>
              <w:t xml:space="preserve"> (выделяются на условиях </w:t>
            </w:r>
            <w:proofErr w:type="spellStart"/>
            <w:r w:rsidRPr="00FA70D5">
              <w:rPr>
                <w:rFonts w:ascii="Times New Roman" w:hAnsi="Times New Roman" w:cs="Times New Roman"/>
                <w:color w:val="000000"/>
              </w:rPr>
              <w:t>софинансирования</w:t>
            </w:r>
            <w:proofErr w:type="spellEnd"/>
            <w:r w:rsidRPr="00FA70D5">
              <w:rPr>
                <w:rFonts w:ascii="Times New Roman" w:hAnsi="Times New Roman" w:cs="Times New Roman"/>
                <w:color w:val="000000"/>
              </w:rPr>
              <w:t xml:space="preserve">) –  </w:t>
            </w:r>
            <w:r w:rsidR="00235BD6">
              <w:rPr>
                <w:rFonts w:ascii="Times New Roman" w:hAnsi="Times New Roman" w:cs="Times New Roman"/>
                <w:color w:val="000000"/>
              </w:rPr>
              <w:t>966,403</w:t>
            </w:r>
            <w:r w:rsidRPr="00FA70D5">
              <w:rPr>
                <w:rFonts w:ascii="Times New Roman" w:hAnsi="Times New Roman" w:cs="Times New Roman"/>
                <w:color w:val="000000"/>
              </w:rPr>
              <w:t xml:space="preserve"> тыс. рублей, в том числе по годам:</w:t>
            </w:r>
          </w:p>
          <w:p w14:paraId="478F9936" w14:textId="77777777" w:rsidR="00FA70D5" w:rsidRP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w:t>
            </w:r>
            <w:r w:rsidR="0039276C">
              <w:rPr>
                <w:rFonts w:ascii="Times New Roman" w:hAnsi="Times New Roman" w:cs="Times New Roman"/>
                <w:color w:val="000000"/>
              </w:rPr>
              <w:t>20</w:t>
            </w:r>
            <w:r w:rsidRPr="00FA70D5">
              <w:rPr>
                <w:rFonts w:ascii="Times New Roman" w:hAnsi="Times New Roman" w:cs="Times New Roman"/>
                <w:color w:val="000000"/>
              </w:rPr>
              <w:t xml:space="preserve"> год-</w:t>
            </w:r>
            <w:r w:rsidR="0039276C">
              <w:rPr>
                <w:rFonts w:ascii="Times New Roman" w:hAnsi="Times New Roman" w:cs="Times New Roman"/>
                <w:color w:val="000000"/>
              </w:rPr>
              <w:t>0,00</w:t>
            </w:r>
            <w:r w:rsidR="0039276C" w:rsidRPr="00FA70D5">
              <w:rPr>
                <w:rFonts w:ascii="Times New Roman" w:hAnsi="Times New Roman" w:cs="Times New Roman"/>
                <w:color w:val="000000"/>
              </w:rPr>
              <w:t xml:space="preserve"> тыс. рублей,</w:t>
            </w:r>
          </w:p>
          <w:p w14:paraId="6AF57B97" w14:textId="7779F34B" w:rsidR="00FA70D5" w:rsidRDefault="00FA70D5" w:rsidP="00FA70D5">
            <w:pPr>
              <w:spacing w:after="0" w:line="240" w:lineRule="auto"/>
              <w:rPr>
                <w:rFonts w:ascii="Times New Roman" w:hAnsi="Times New Roman" w:cs="Times New Roman"/>
                <w:color w:val="000000"/>
              </w:rPr>
            </w:pPr>
            <w:r w:rsidRPr="00FA70D5">
              <w:rPr>
                <w:rFonts w:ascii="Times New Roman" w:hAnsi="Times New Roman" w:cs="Times New Roman"/>
                <w:color w:val="000000"/>
              </w:rPr>
              <w:t>202</w:t>
            </w:r>
            <w:r w:rsidR="0039276C">
              <w:rPr>
                <w:rFonts w:ascii="Times New Roman" w:hAnsi="Times New Roman" w:cs="Times New Roman"/>
                <w:color w:val="000000"/>
              </w:rPr>
              <w:t>1</w:t>
            </w:r>
            <w:r w:rsidRPr="00FA70D5">
              <w:rPr>
                <w:rFonts w:ascii="Times New Roman" w:hAnsi="Times New Roman" w:cs="Times New Roman"/>
                <w:color w:val="000000"/>
              </w:rPr>
              <w:t xml:space="preserve">год- </w:t>
            </w:r>
            <w:r w:rsidR="00C73ABB">
              <w:rPr>
                <w:rFonts w:ascii="Times New Roman" w:hAnsi="Times New Roman" w:cs="Times New Roman"/>
                <w:color w:val="000000"/>
              </w:rPr>
              <w:t>428,713</w:t>
            </w:r>
            <w:r w:rsidR="0039276C" w:rsidRPr="00FA70D5">
              <w:rPr>
                <w:rFonts w:ascii="Times New Roman" w:hAnsi="Times New Roman" w:cs="Times New Roman"/>
                <w:color w:val="000000"/>
              </w:rPr>
              <w:t xml:space="preserve"> тыс. рублей,</w:t>
            </w:r>
          </w:p>
          <w:p w14:paraId="66933AED" w14:textId="2E9E9E68" w:rsidR="0039276C" w:rsidRPr="00FA70D5" w:rsidRDefault="0039276C" w:rsidP="00FA70D5">
            <w:pPr>
              <w:spacing w:after="0" w:line="240" w:lineRule="auto"/>
              <w:rPr>
                <w:rFonts w:ascii="Times New Roman" w:hAnsi="Times New Roman" w:cs="Times New Roman"/>
                <w:color w:val="000000"/>
              </w:rPr>
            </w:pPr>
            <w:r>
              <w:rPr>
                <w:rFonts w:ascii="Times New Roman" w:hAnsi="Times New Roman" w:cs="Times New Roman"/>
                <w:color w:val="000000"/>
              </w:rPr>
              <w:t xml:space="preserve">2022 год – </w:t>
            </w:r>
            <w:r w:rsidR="00235BD6">
              <w:rPr>
                <w:rFonts w:ascii="Times New Roman" w:hAnsi="Times New Roman" w:cs="Times New Roman"/>
                <w:color w:val="000000"/>
              </w:rPr>
              <w:t>537,690</w:t>
            </w:r>
            <w:r>
              <w:rPr>
                <w:rFonts w:ascii="Times New Roman" w:hAnsi="Times New Roman" w:cs="Times New Roman"/>
                <w:color w:val="000000"/>
              </w:rPr>
              <w:t xml:space="preserve"> </w:t>
            </w:r>
            <w:r w:rsidRPr="00FA70D5">
              <w:rPr>
                <w:rFonts w:ascii="Times New Roman" w:hAnsi="Times New Roman" w:cs="Times New Roman"/>
                <w:color w:val="000000"/>
              </w:rPr>
              <w:t>тыс. рублей,</w:t>
            </w:r>
          </w:p>
          <w:p w14:paraId="6A28F1B4" w14:textId="6201464A" w:rsidR="00235BD6" w:rsidRPr="00FA70D5" w:rsidRDefault="00235BD6" w:rsidP="00235BD6">
            <w:pPr>
              <w:spacing w:after="0" w:line="240" w:lineRule="auto"/>
              <w:rPr>
                <w:rFonts w:ascii="Times New Roman" w:hAnsi="Times New Roman" w:cs="Times New Roman"/>
                <w:color w:val="000000"/>
              </w:rPr>
            </w:pPr>
            <w:r w:rsidRPr="00FA70D5">
              <w:rPr>
                <w:rFonts w:ascii="Times New Roman" w:hAnsi="Times New Roman" w:cs="Times New Roman"/>
                <w:color w:val="000000"/>
                <w:u w:val="single"/>
              </w:rPr>
              <w:t>внебюджетных источников</w:t>
            </w:r>
            <w:r w:rsidRPr="00FA70D5">
              <w:rPr>
                <w:rFonts w:ascii="Times New Roman" w:hAnsi="Times New Roman" w:cs="Times New Roman"/>
                <w:color w:val="000000"/>
              </w:rPr>
              <w:t xml:space="preserve"> (банковские кредиты и собственные средства граждан) </w:t>
            </w:r>
            <w:r>
              <w:rPr>
                <w:rFonts w:ascii="Times New Roman" w:hAnsi="Times New Roman" w:cs="Times New Roman"/>
                <w:color w:val="000000"/>
              </w:rPr>
              <w:t>3812,573</w:t>
            </w:r>
            <w:r w:rsidRPr="00FA70D5">
              <w:rPr>
                <w:rFonts w:ascii="Times New Roman" w:hAnsi="Times New Roman" w:cs="Times New Roman"/>
                <w:color w:val="000000"/>
              </w:rPr>
              <w:t xml:space="preserve"> тыс. рублей, в том числе по годам:</w:t>
            </w:r>
          </w:p>
          <w:p w14:paraId="3FCD852B" w14:textId="77777777" w:rsidR="00235BD6" w:rsidRPr="00FA70D5" w:rsidRDefault="00235BD6" w:rsidP="00235BD6">
            <w:pPr>
              <w:spacing w:after="0" w:line="240" w:lineRule="auto"/>
              <w:rPr>
                <w:rFonts w:ascii="Times New Roman" w:hAnsi="Times New Roman" w:cs="Times New Roman"/>
                <w:color w:val="000000"/>
              </w:rPr>
            </w:pPr>
            <w:r w:rsidRPr="00FA70D5">
              <w:rPr>
                <w:rFonts w:ascii="Times New Roman" w:hAnsi="Times New Roman" w:cs="Times New Roman"/>
                <w:color w:val="000000"/>
              </w:rPr>
              <w:t>20</w:t>
            </w:r>
            <w:r>
              <w:rPr>
                <w:rFonts w:ascii="Times New Roman" w:hAnsi="Times New Roman" w:cs="Times New Roman"/>
                <w:color w:val="000000"/>
              </w:rPr>
              <w:t>20</w:t>
            </w:r>
            <w:r w:rsidRPr="00FA70D5">
              <w:rPr>
                <w:rFonts w:ascii="Times New Roman" w:hAnsi="Times New Roman" w:cs="Times New Roman"/>
                <w:color w:val="000000"/>
              </w:rPr>
              <w:t xml:space="preserve"> год- </w:t>
            </w:r>
            <w:r>
              <w:rPr>
                <w:rFonts w:ascii="Times New Roman" w:hAnsi="Times New Roman" w:cs="Times New Roman"/>
                <w:color w:val="000000"/>
              </w:rPr>
              <w:t>0,00</w:t>
            </w:r>
            <w:r w:rsidRPr="00FA70D5">
              <w:rPr>
                <w:rFonts w:ascii="Times New Roman" w:hAnsi="Times New Roman" w:cs="Times New Roman"/>
                <w:color w:val="000000"/>
              </w:rPr>
              <w:t xml:space="preserve"> тыс. рублей,</w:t>
            </w:r>
          </w:p>
          <w:p w14:paraId="4A7AA959" w14:textId="77777777" w:rsidR="00235BD6" w:rsidRDefault="00235BD6" w:rsidP="00235BD6">
            <w:pPr>
              <w:spacing w:after="0" w:line="240" w:lineRule="auto"/>
              <w:rPr>
                <w:rFonts w:ascii="Times New Roman" w:hAnsi="Times New Roman" w:cs="Times New Roman"/>
                <w:color w:val="000000"/>
              </w:rPr>
            </w:pPr>
            <w:r w:rsidRPr="00FA70D5">
              <w:rPr>
                <w:rFonts w:ascii="Times New Roman" w:hAnsi="Times New Roman" w:cs="Times New Roman"/>
                <w:color w:val="000000"/>
              </w:rPr>
              <w:t>202</w:t>
            </w:r>
            <w:r>
              <w:rPr>
                <w:rFonts w:ascii="Times New Roman" w:hAnsi="Times New Roman" w:cs="Times New Roman"/>
                <w:color w:val="000000"/>
              </w:rPr>
              <w:t>1</w:t>
            </w:r>
            <w:r w:rsidRPr="00FA70D5">
              <w:rPr>
                <w:rFonts w:ascii="Times New Roman" w:hAnsi="Times New Roman" w:cs="Times New Roman"/>
                <w:color w:val="000000"/>
              </w:rPr>
              <w:t xml:space="preserve"> год- </w:t>
            </w:r>
            <w:r w:rsidRPr="00235BD6">
              <w:rPr>
                <w:rFonts w:ascii="Times New Roman" w:hAnsi="Times New Roman" w:cs="Times New Roman"/>
                <w:color w:val="000000"/>
              </w:rPr>
              <w:t>3812,573 тыс. рублей</w:t>
            </w:r>
            <w:r w:rsidRPr="00FA70D5">
              <w:rPr>
                <w:rFonts w:ascii="Times New Roman" w:hAnsi="Times New Roman" w:cs="Times New Roman"/>
                <w:color w:val="000000"/>
              </w:rPr>
              <w:t>,</w:t>
            </w:r>
          </w:p>
          <w:p w14:paraId="5EBF964B" w14:textId="77777777" w:rsidR="00235BD6" w:rsidRPr="00FA70D5" w:rsidRDefault="00235BD6" w:rsidP="00235BD6">
            <w:pPr>
              <w:spacing w:after="0" w:line="240" w:lineRule="auto"/>
              <w:rPr>
                <w:rFonts w:ascii="Times New Roman" w:hAnsi="Times New Roman" w:cs="Times New Roman"/>
                <w:color w:val="000000"/>
              </w:rPr>
            </w:pPr>
            <w:r>
              <w:rPr>
                <w:rFonts w:ascii="Times New Roman" w:hAnsi="Times New Roman" w:cs="Times New Roman"/>
                <w:color w:val="000000"/>
              </w:rPr>
              <w:t>2022 год – 0,00</w:t>
            </w:r>
            <w:r w:rsidRPr="00FA70D5">
              <w:rPr>
                <w:rFonts w:ascii="Times New Roman" w:hAnsi="Times New Roman" w:cs="Times New Roman"/>
                <w:color w:val="000000"/>
              </w:rPr>
              <w:t>тыс. рублей,</w:t>
            </w:r>
          </w:p>
          <w:p w14:paraId="394885AB" w14:textId="006E907B" w:rsidR="00FA70D5" w:rsidRPr="00FA70D5" w:rsidRDefault="00FA70D5" w:rsidP="00FA70D5">
            <w:pPr>
              <w:spacing w:after="0"/>
              <w:rPr>
                <w:rFonts w:ascii="Times New Roman" w:eastAsia="Times New Roman" w:hAnsi="Times New Roman" w:cs="Times New Roman"/>
                <w:spacing w:val="2"/>
                <w:lang w:eastAsia="ru-RU"/>
              </w:rPr>
            </w:pPr>
          </w:p>
        </w:tc>
      </w:tr>
      <w:tr w:rsidR="00242B1F" w:rsidRPr="00FA70D5" w14:paraId="2097A110" w14:textId="77777777" w:rsidTr="00ED106E">
        <w:trPr>
          <w:trHeight w:val="270"/>
          <w:jc w:val="center"/>
        </w:trPr>
        <w:tc>
          <w:tcPr>
            <w:tcW w:w="1463" w:type="pct"/>
            <w:tcBorders>
              <w:top w:val="single" w:sz="6" w:space="0" w:color="000000"/>
              <w:left w:val="single" w:sz="6" w:space="0" w:color="000000"/>
              <w:bottom w:val="single" w:sz="6" w:space="0" w:color="000000"/>
              <w:right w:val="single" w:sz="6" w:space="0" w:color="000000"/>
            </w:tcBorders>
            <w:vAlign w:val="center"/>
          </w:tcPr>
          <w:p w14:paraId="6A2C949A" w14:textId="77777777" w:rsidR="00242B1F" w:rsidRPr="00FA70D5" w:rsidRDefault="00242B1F" w:rsidP="00242B1F">
            <w:pPr>
              <w:spacing w:before="30" w:after="30" w:line="240" w:lineRule="auto"/>
              <w:rPr>
                <w:rFonts w:ascii="Times New Roman" w:eastAsia="Times New Roman" w:hAnsi="Times New Roman" w:cs="Times New Roman"/>
                <w:spacing w:val="2"/>
                <w:lang w:eastAsia="ru-RU"/>
              </w:rPr>
            </w:pPr>
            <w:r w:rsidRPr="00FA70D5">
              <w:rPr>
                <w:rFonts w:ascii="Times New Roman" w:eastAsia="Times New Roman" w:hAnsi="Times New Roman" w:cs="Times New Roman"/>
                <w:spacing w:val="2"/>
                <w:lang w:eastAsia="ru-RU"/>
              </w:rPr>
              <w:lastRenderedPageBreak/>
              <w:t>Контроль за</w:t>
            </w:r>
            <w:r w:rsidR="0039276C">
              <w:rPr>
                <w:rFonts w:ascii="Times New Roman" w:eastAsia="Times New Roman" w:hAnsi="Times New Roman" w:cs="Times New Roman"/>
                <w:spacing w:val="2"/>
                <w:lang w:eastAsia="ru-RU"/>
              </w:rPr>
              <w:t xml:space="preserve"> </w:t>
            </w:r>
            <w:r w:rsidR="00ED106E" w:rsidRPr="00FA70D5">
              <w:rPr>
                <w:rFonts w:ascii="Times New Roman" w:eastAsia="Times New Roman" w:hAnsi="Times New Roman" w:cs="Times New Roman"/>
                <w:spacing w:val="2"/>
                <w:lang w:eastAsia="ru-RU"/>
              </w:rPr>
              <w:t>исполнением</w:t>
            </w:r>
            <w:r w:rsidRPr="00FA70D5">
              <w:rPr>
                <w:rFonts w:ascii="Times New Roman" w:eastAsia="Times New Roman" w:hAnsi="Times New Roman" w:cs="Times New Roman"/>
                <w:spacing w:val="2"/>
                <w:lang w:eastAsia="ru-RU"/>
              </w:rPr>
              <w:t xml:space="preserve">  Программы</w:t>
            </w:r>
          </w:p>
        </w:tc>
        <w:tc>
          <w:tcPr>
            <w:tcW w:w="3537" w:type="pct"/>
            <w:tcBorders>
              <w:top w:val="single" w:sz="6" w:space="0" w:color="000000"/>
              <w:left w:val="single" w:sz="6" w:space="0" w:color="000000"/>
              <w:bottom w:val="single" w:sz="6" w:space="0" w:color="000000"/>
              <w:right w:val="single" w:sz="6" w:space="0" w:color="000000"/>
            </w:tcBorders>
            <w:vAlign w:val="center"/>
          </w:tcPr>
          <w:p w14:paraId="4B4DC617" w14:textId="77777777" w:rsidR="00ED106E" w:rsidRPr="00FA70D5" w:rsidRDefault="00ED106E" w:rsidP="00ED106E">
            <w:pPr>
              <w:snapToGrid w:val="0"/>
              <w:jc w:val="both"/>
              <w:rPr>
                <w:rFonts w:ascii="Times New Roman" w:hAnsi="Times New Roman" w:cs="Times New Roman"/>
              </w:rPr>
            </w:pPr>
            <w:r w:rsidRPr="00FA70D5">
              <w:rPr>
                <w:rFonts w:ascii="Times New Roman" w:hAnsi="Times New Roman" w:cs="Times New Roman"/>
              </w:rPr>
              <w:t>- Администрация Середского сельского поселения Даниловского муниципального района Ярославской области; тел. (48533) 35-1-31, Муниципальный совет.</w:t>
            </w:r>
          </w:p>
          <w:p w14:paraId="01B53AA6" w14:textId="77777777" w:rsidR="00242B1F" w:rsidRPr="00FA70D5" w:rsidRDefault="00242B1F" w:rsidP="00242B1F">
            <w:pPr>
              <w:spacing w:before="30" w:after="30" w:line="240" w:lineRule="auto"/>
              <w:rPr>
                <w:rFonts w:ascii="Times New Roman" w:eastAsia="Times New Roman" w:hAnsi="Times New Roman" w:cs="Times New Roman"/>
                <w:spacing w:val="2"/>
                <w:lang w:eastAsia="ru-RU"/>
              </w:rPr>
            </w:pPr>
          </w:p>
        </w:tc>
      </w:tr>
    </w:tbl>
    <w:p w14:paraId="740AA37A" w14:textId="77777777" w:rsidR="00242B1F" w:rsidRPr="00FA70D5" w:rsidRDefault="00242B1F" w:rsidP="00242B1F">
      <w:pPr>
        <w:keepNext/>
        <w:spacing w:after="0" w:line="240" w:lineRule="auto"/>
        <w:jc w:val="center"/>
        <w:outlineLvl w:val="2"/>
        <w:rPr>
          <w:rFonts w:ascii="Times New Roman" w:eastAsia="Times New Roman" w:hAnsi="Times New Roman" w:cs="Times New Roman"/>
          <w:b/>
          <w:lang w:eastAsia="ru-RU"/>
        </w:rPr>
      </w:pPr>
    </w:p>
    <w:p w14:paraId="572E66CC" w14:textId="77777777" w:rsidR="00242B1F" w:rsidRPr="00FA70D5" w:rsidRDefault="00242B1F" w:rsidP="00EC681C">
      <w:pPr>
        <w:spacing w:after="0" w:line="240" w:lineRule="auto"/>
        <w:ind w:firstLine="708"/>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1. Содержание проблемы и обоснование необходимости её решения программными методами</w:t>
      </w:r>
    </w:p>
    <w:p w14:paraId="2A2A741B" w14:textId="77777777" w:rsidR="00242B1F" w:rsidRPr="00FA70D5" w:rsidRDefault="00242B1F" w:rsidP="00242B1F">
      <w:pPr>
        <w:spacing w:after="0" w:line="240" w:lineRule="auto"/>
        <w:ind w:firstLine="709"/>
        <w:jc w:val="both"/>
        <w:rPr>
          <w:rFonts w:ascii="Times New Roman" w:eastAsia="Times New Roman" w:hAnsi="Times New Roman" w:cs="Times New Roman"/>
          <w:b/>
          <w:lang w:eastAsia="ru-RU"/>
        </w:rPr>
      </w:pPr>
    </w:p>
    <w:p w14:paraId="39B4FB0A"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lang w:eastAsia="ru-RU"/>
        </w:rPr>
      </w:pPr>
      <w:r w:rsidRPr="00FA70D5">
        <w:rPr>
          <w:rFonts w:ascii="Times New Roman" w:eastAsia="Times New Roman" w:hAnsi="Times New Roman" w:cs="Times New Roman"/>
          <w:bCs/>
          <w:lang w:eastAsia="ru-RU"/>
        </w:rPr>
        <w:t>Программа разработана во исполнение подпрограммы «Обеспечение жильем молодых семей», входящей в состав федеральной целевой программы «Жилище» на 2011-2020 годы, утвержденной постановлением Правительства Российской Федерации от 17.12.2010 № 1050 «</w:t>
      </w:r>
      <w:r w:rsidRPr="00FA70D5">
        <w:rPr>
          <w:rFonts w:ascii="Times New Roman" w:eastAsia="Times New Roman" w:hAnsi="Times New Roman" w:cs="Times New Roman"/>
          <w:bCs/>
          <w:color w:val="000000"/>
          <w:lang w:eastAsia="ru-RU"/>
        </w:rPr>
        <w:t>О федеральной целевой программе  «Жилище» на 2011-2015 годы</w:t>
      </w:r>
      <w:r w:rsidRPr="00FA70D5">
        <w:rPr>
          <w:rFonts w:ascii="Times New Roman" w:eastAsia="Times New Roman" w:hAnsi="Times New Roman" w:cs="Times New Roman"/>
          <w:bCs/>
          <w:lang w:eastAsia="ru-RU"/>
        </w:rPr>
        <w:t xml:space="preserve">», постановления Правительства Ярославской области от 26.01.2011 № 9-п «Об утверждении областной целевой программы «Реализация приоритетного национального проекта «Доступное и комфортное жилье гражданам России» на территории Ярославской области» на 2011-2020 годы» (подпрограмма «Государственная поддержка молодых семей Ярославской области в приобретении (строительстве) жилья, постановления Правительства Ярославской области от 07.08.2014 № 776-п «О внесении изменений в постановление Правительства Ярославской области от 26.01.2014 № 9-п», </w:t>
      </w:r>
      <w:hyperlink r:id="rId6" w:history="1">
        <w:r w:rsidRPr="00FA70D5">
          <w:rPr>
            <w:rFonts w:ascii="Times New Roman" w:eastAsiaTheme="minorEastAsia" w:hAnsi="Times New Roman" w:cs="Times New Roman"/>
            <w:bCs/>
            <w:lang w:eastAsia="ru-RU"/>
          </w:rPr>
          <w:t>постановления</w:t>
        </w:r>
        <w:r w:rsidRPr="00FA70D5">
          <w:rPr>
            <w:rFonts w:ascii="Times New Roman" w:eastAsiaTheme="minorEastAsia" w:hAnsi="Times New Roman" w:cs="Times New Roman"/>
            <w:lang w:eastAsia="ru-RU"/>
          </w:rPr>
          <w:t xml:space="preserve"> Правительства Ярославской области от 17 декабря 2015 г. N 1352-п "О внесении изменения в постановление Правительства области от 17.03.2011 N 171-п"</w:t>
        </w:r>
      </w:hyperlink>
      <w:r w:rsidRPr="00FA70D5">
        <w:rPr>
          <w:rFonts w:ascii="Times New Roman" w:eastAsia="Times New Roman" w:hAnsi="Times New Roman" w:cs="Times New Roman"/>
          <w:bCs/>
          <w:lang w:eastAsia="ru-RU"/>
        </w:rPr>
        <w:t>.</w:t>
      </w:r>
    </w:p>
    <w:p w14:paraId="6F0F7031"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В рамках настоящей  Программы «молодая семья» - это семья, возраст каждого из супругов в которой не превышает 35 лет, либо неполная семья, состоящая из одного родителя, возраст которого не превышает 35 лет, и одного и более детей, нуждающаяся в улучшении жилищных условий и постоянно проживающая на территории Даниловского муниципального района Ярославской области.</w:t>
      </w:r>
    </w:p>
    <w:p w14:paraId="3E500588"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Порядок признания молодой семьи, нуждающейся в улучшении жилищных условий, определяется администрацией Середского сельского поселения в соответствии с действующим законодательством.</w:t>
      </w:r>
    </w:p>
    <w:p w14:paraId="1EF10474"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lang w:eastAsia="ru-RU"/>
        </w:rPr>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
    <w:p w14:paraId="1F44AC03"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lang w:eastAsia="ru-RU"/>
        </w:rPr>
        <w:lastRenderedPageBreak/>
        <w:t>Предоставление социальных выплат на приобретение (строительство) жилья молодым семьям, проживающим на территории Середского сельского поселения (далее – социальная(</w:t>
      </w:r>
      <w:proofErr w:type="spellStart"/>
      <w:r w:rsidRPr="00FA70D5">
        <w:rPr>
          <w:rFonts w:ascii="Times New Roman" w:eastAsia="Times New Roman" w:hAnsi="Times New Roman" w:cs="Times New Roman"/>
          <w:lang w:eastAsia="ru-RU"/>
        </w:rPr>
        <w:t>ые</w:t>
      </w:r>
      <w:proofErr w:type="spellEnd"/>
      <w:r w:rsidRPr="00FA70D5">
        <w:rPr>
          <w:rFonts w:ascii="Times New Roman" w:eastAsia="Times New Roman" w:hAnsi="Times New Roman" w:cs="Times New Roman"/>
          <w:lang w:eastAsia="ru-RU"/>
        </w:rPr>
        <w:t>) выплата(ы)), является государственной услугой, оказываемой администрацией Середского сельского поселения Даниловского муниципального района в рамках своей компетенции и ответственности за счет местного бюджета и направленной на удовлетворение потребности молодых семей в улучшении жилищных условий. Указанная государственная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w:t>
      </w:r>
    </w:p>
    <w:p w14:paraId="2887A8B6"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p>
    <w:p w14:paraId="77601BBD" w14:textId="77777777" w:rsidR="00242B1F" w:rsidRPr="00FA70D5" w:rsidRDefault="00242B1F" w:rsidP="00242B1F">
      <w:pPr>
        <w:keepNext/>
        <w:spacing w:after="0" w:line="240" w:lineRule="auto"/>
        <w:ind w:firstLine="709"/>
        <w:jc w:val="center"/>
        <w:outlineLvl w:val="4"/>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2.  Основные цели и задачи Программы</w:t>
      </w:r>
    </w:p>
    <w:p w14:paraId="3D1528C2" w14:textId="77777777" w:rsidR="00242B1F" w:rsidRPr="00FA70D5" w:rsidRDefault="00242B1F" w:rsidP="00242B1F">
      <w:pPr>
        <w:spacing w:after="0" w:line="240" w:lineRule="auto"/>
        <w:rPr>
          <w:rFonts w:ascii="Times New Roman" w:eastAsia="Times New Roman" w:hAnsi="Times New Roman" w:cs="Times New Roman"/>
          <w:lang w:eastAsia="ru-RU"/>
        </w:rPr>
      </w:pPr>
    </w:p>
    <w:p w14:paraId="6FC96122"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Целью Программы является развитие системы государственной поддержки молодых семей в решении жилищной проблемы.</w:t>
      </w:r>
    </w:p>
    <w:p w14:paraId="1BA03A35"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Основными задачами Программы являются:</w:t>
      </w:r>
    </w:p>
    <w:p w14:paraId="6CE5C99C"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разработка и совершенствование эффективных механизмов государственной поддержки молодых семей в приобретении (строительстве) жилья;</w:t>
      </w:r>
    </w:p>
    <w:p w14:paraId="46745504"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создание условий для привлечения молодыми семьями собственных средств и дополнительных финансовых средств банков и других организаций.</w:t>
      </w:r>
    </w:p>
    <w:p w14:paraId="77EE514B"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Основными принципами реализации Программы являются:</w:t>
      </w:r>
    </w:p>
    <w:p w14:paraId="0CB19818"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добровольность участия в Программе молодых семей;</w:t>
      </w:r>
    </w:p>
    <w:p w14:paraId="14248F49"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признание молодо</w:t>
      </w:r>
      <w:r w:rsidR="0039276C">
        <w:rPr>
          <w:rFonts w:ascii="Times New Roman" w:eastAsia="Times New Roman" w:hAnsi="Times New Roman" w:cs="Times New Roman"/>
          <w:color w:val="000000"/>
          <w:lang w:eastAsia="ru-RU"/>
        </w:rPr>
        <w:t>й</w:t>
      </w:r>
      <w:r w:rsidRPr="00FA70D5">
        <w:rPr>
          <w:rFonts w:ascii="Times New Roman" w:eastAsia="Times New Roman" w:hAnsi="Times New Roman" w:cs="Times New Roman"/>
          <w:color w:val="000000"/>
          <w:lang w:eastAsia="ru-RU"/>
        </w:rPr>
        <w:t xml:space="preserve"> семьи нуждающейся в улучшении жилищных условий в соответствии с действующим законодательством;</w:t>
      </w:r>
    </w:p>
    <w:p w14:paraId="5999B0B2"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однократное предоставление молодым семьям возможности реализовать свое право на получение поддержки за счет средств бюджетов всех уровней при улучшении жилищных условий в рамках Программы.</w:t>
      </w:r>
    </w:p>
    <w:p w14:paraId="781C79F2"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14:paraId="777F3E95" w14:textId="77777777" w:rsidR="00242B1F" w:rsidRPr="00FA70D5" w:rsidRDefault="00242B1F" w:rsidP="00242B1F">
      <w:pPr>
        <w:spacing w:after="0" w:line="240" w:lineRule="auto"/>
        <w:ind w:firstLine="720"/>
        <w:jc w:val="center"/>
        <w:rPr>
          <w:rFonts w:ascii="Times New Roman" w:eastAsia="Times New Roman" w:hAnsi="Times New Roman" w:cs="Times New Roman"/>
          <w:color w:val="000000"/>
          <w:lang w:eastAsia="ru-RU"/>
        </w:rPr>
      </w:pPr>
    </w:p>
    <w:p w14:paraId="6790DC21" w14:textId="77777777" w:rsidR="00242B1F" w:rsidRPr="00FA70D5" w:rsidRDefault="00242B1F" w:rsidP="00242B1F">
      <w:pPr>
        <w:spacing w:after="0" w:line="240" w:lineRule="auto"/>
        <w:ind w:firstLine="720"/>
        <w:jc w:val="center"/>
        <w:rPr>
          <w:rFonts w:ascii="Times New Roman" w:eastAsia="Times New Roman" w:hAnsi="Times New Roman" w:cs="Times New Roman"/>
          <w:b/>
          <w:color w:val="000000"/>
          <w:lang w:eastAsia="ru-RU"/>
        </w:rPr>
      </w:pPr>
      <w:r w:rsidRPr="00FA70D5">
        <w:rPr>
          <w:rFonts w:ascii="Times New Roman" w:eastAsia="Times New Roman" w:hAnsi="Times New Roman" w:cs="Times New Roman"/>
          <w:b/>
          <w:color w:val="000000"/>
          <w:lang w:eastAsia="ru-RU"/>
        </w:rPr>
        <w:t>3. Перечень мероприятий муниципальной Программы</w:t>
      </w:r>
    </w:p>
    <w:p w14:paraId="3B59BD86" w14:textId="77777777" w:rsidR="00242B1F" w:rsidRPr="00FA70D5" w:rsidRDefault="00242B1F" w:rsidP="00242B1F">
      <w:pPr>
        <w:spacing w:after="0" w:line="240" w:lineRule="auto"/>
        <w:ind w:firstLine="720"/>
        <w:jc w:val="center"/>
        <w:rPr>
          <w:rFonts w:ascii="Times New Roman" w:eastAsia="Times New Roman" w:hAnsi="Times New Roman" w:cs="Times New Roman"/>
          <w:b/>
          <w:color w:val="000000"/>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7"/>
        <w:gridCol w:w="1134"/>
        <w:gridCol w:w="851"/>
        <w:gridCol w:w="1134"/>
        <w:gridCol w:w="1984"/>
      </w:tblGrid>
      <w:tr w:rsidR="00242B1F" w:rsidRPr="00FA70D5" w14:paraId="0DB171D1" w14:textId="77777777" w:rsidTr="0039276C">
        <w:trPr>
          <w:trHeight w:val="375"/>
        </w:trPr>
        <w:tc>
          <w:tcPr>
            <w:tcW w:w="426" w:type="dxa"/>
            <w:vMerge w:val="restart"/>
          </w:tcPr>
          <w:p w14:paraId="7CC887DB"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w:t>
            </w:r>
          </w:p>
        </w:tc>
        <w:tc>
          <w:tcPr>
            <w:tcW w:w="2268" w:type="dxa"/>
            <w:vMerge w:val="restart"/>
          </w:tcPr>
          <w:p w14:paraId="3410D605"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Наименование мероприятий</w:t>
            </w:r>
          </w:p>
        </w:tc>
        <w:tc>
          <w:tcPr>
            <w:tcW w:w="1417" w:type="dxa"/>
            <w:vMerge w:val="restart"/>
          </w:tcPr>
          <w:p w14:paraId="04EF423B"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Источники финансирования</w:t>
            </w:r>
          </w:p>
        </w:tc>
        <w:tc>
          <w:tcPr>
            <w:tcW w:w="1134" w:type="dxa"/>
            <w:vMerge w:val="restart"/>
          </w:tcPr>
          <w:p w14:paraId="69CC7EB0"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Объем </w:t>
            </w:r>
          </w:p>
          <w:p w14:paraId="65251B0C"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финансирования,</w:t>
            </w:r>
          </w:p>
          <w:p w14:paraId="5B8B97E4"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всего </w:t>
            </w:r>
            <w:proofErr w:type="spellStart"/>
            <w:r w:rsidRPr="00FA70D5">
              <w:rPr>
                <w:rFonts w:ascii="Times New Roman" w:eastAsia="Times New Roman" w:hAnsi="Times New Roman" w:cs="Times New Roman"/>
                <w:lang w:eastAsia="ru-RU"/>
              </w:rPr>
              <w:t>т.р</w:t>
            </w:r>
            <w:proofErr w:type="spellEnd"/>
            <w:r w:rsidRPr="00FA70D5">
              <w:rPr>
                <w:rFonts w:ascii="Times New Roman" w:eastAsia="Times New Roman" w:hAnsi="Times New Roman" w:cs="Times New Roman"/>
                <w:lang w:eastAsia="ru-RU"/>
              </w:rPr>
              <w:t>.</w:t>
            </w:r>
          </w:p>
        </w:tc>
        <w:tc>
          <w:tcPr>
            <w:tcW w:w="851" w:type="dxa"/>
            <w:vMerge w:val="restart"/>
          </w:tcPr>
          <w:p w14:paraId="154EDB53"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Ожидаемый</w:t>
            </w:r>
          </w:p>
          <w:p w14:paraId="0D40BC4C"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результат</w:t>
            </w:r>
          </w:p>
        </w:tc>
        <w:tc>
          <w:tcPr>
            <w:tcW w:w="1134" w:type="dxa"/>
            <w:vMerge w:val="restart"/>
          </w:tcPr>
          <w:p w14:paraId="07846B7B"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Срок реализации</w:t>
            </w:r>
          </w:p>
        </w:tc>
        <w:tc>
          <w:tcPr>
            <w:tcW w:w="1984" w:type="dxa"/>
            <w:tcBorders>
              <w:bottom w:val="nil"/>
            </w:tcBorders>
          </w:tcPr>
          <w:p w14:paraId="7E1C062D"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Исполнитель мероприятия</w:t>
            </w:r>
          </w:p>
          <w:p w14:paraId="1425EAE8" w14:textId="77777777"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r>
      <w:tr w:rsidR="00242B1F" w:rsidRPr="00FA70D5" w14:paraId="4DC523C5" w14:textId="77777777" w:rsidTr="0039276C">
        <w:trPr>
          <w:trHeight w:val="1005"/>
        </w:trPr>
        <w:tc>
          <w:tcPr>
            <w:tcW w:w="426" w:type="dxa"/>
            <w:vMerge/>
          </w:tcPr>
          <w:p w14:paraId="6B6826DB" w14:textId="77777777" w:rsidR="00242B1F" w:rsidRPr="00FA70D5" w:rsidRDefault="00242B1F" w:rsidP="00242B1F">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p>
        </w:tc>
        <w:tc>
          <w:tcPr>
            <w:tcW w:w="2268" w:type="dxa"/>
            <w:vMerge/>
          </w:tcPr>
          <w:p w14:paraId="15A787C9" w14:textId="77777777"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417" w:type="dxa"/>
            <w:vMerge/>
          </w:tcPr>
          <w:p w14:paraId="5710F6F8" w14:textId="77777777"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134" w:type="dxa"/>
            <w:vMerge/>
          </w:tcPr>
          <w:p w14:paraId="40DF76D7" w14:textId="77777777"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851" w:type="dxa"/>
            <w:vMerge/>
          </w:tcPr>
          <w:p w14:paraId="57DEDB6A" w14:textId="77777777"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134" w:type="dxa"/>
            <w:vMerge/>
          </w:tcPr>
          <w:p w14:paraId="1B944C06" w14:textId="77777777"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984" w:type="dxa"/>
            <w:tcBorders>
              <w:top w:val="nil"/>
              <w:bottom w:val="nil"/>
            </w:tcBorders>
            <w:shd w:val="clear" w:color="auto" w:fill="auto"/>
          </w:tcPr>
          <w:p w14:paraId="233545D8" w14:textId="77777777" w:rsidR="00242B1F" w:rsidRPr="00FA70D5"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r>
      <w:tr w:rsidR="00242B1F" w:rsidRPr="00FA70D5" w14:paraId="0D248ADF" w14:textId="77777777" w:rsidTr="0039276C">
        <w:trPr>
          <w:trHeight w:val="255"/>
        </w:trPr>
        <w:tc>
          <w:tcPr>
            <w:tcW w:w="426" w:type="dxa"/>
            <w:vMerge w:val="restart"/>
          </w:tcPr>
          <w:p w14:paraId="1EFA0E2A"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1</w:t>
            </w:r>
          </w:p>
        </w:tc>
        <w:tc>
          <w:tcPr>
            <w:tcW w:w="2268" w:type="dxa"/>
            <w:vMerge w:val="restart"/>
          </w:tcPr>
          <w:p w14:paraId="79FE33AD" w14:textId="77777777" w:rsidR="00242B1F" w:rsidRPr="00FA70D5"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Оплата и погашение свидетельств о праве на получение социальной выплаты на приобретение (строительство) жилья</w:t>
            </w:r>
          </w:p>
        </w:tc>
        <w:tc>
          <w:tcPr>
            <w:tcW w:w="1417" w:type="dxa"/>
            <w:tcBorders>
              <w:top w:val="nil"/>
            </w:tcBorders>
          </w:tcPr>
          <w:p w14:paraId="28116C8F"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Всего </w:t>
            </w:r>
          </w:p>
        </w:tc>
        <w:tc>
          <w:tcPr>
            <w:tcW w:w="1134" w:type="dxa"/>
            <w:tcBorders>
              <w:top w:val="nil"/>
            </w:tcBorders>
          </w:tcPr>
          <w:p w14:paraId="3F7E7567" w14:textId="3C7E4D27" w:rsidR="00242B1F" w:rsidRPr="00CB26F2" w:rsidRDefault="00CB26F2"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bCs/>
                <w:lang w:eastAsia="ru-RU"/>
              </w:rPr>
            </w:pPr>
            <w:r w:rsidRPr="00CB26F2">
              <w:rPr>
                <w:rFonts w:ascii="Times New Roman" w:eastAsia="Times New Roman" w:hAnsi="Times New Roman" w:cs="Times New Roman"/>
                <w:b/>
                <w:bCs/>
                <w:lang w:eastAsia="ru-RU"/>
              </w:rPr>
              <w:t>1549,221</w:t>
            </w:r>
          </w:p>
        </w:tc>
        <w:tc>
          <w:tcPr>
            <w:tcW w:w="851" w:type="dxa"/>
            <w:vMerge w:val="restart"/>
            <w:tcBorders>
              <w:top w:val="nil"/>
            </w:tcBorders>
          </w:tcPr>
          <w:p w14:paraId="716AC6E2"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100,0</w:t>
            </w:r>
          </w:p>
        </w:tc>
        <w:tc>
          <w:tcPr>
            <w:tcW w:w="1134" w:type="dxa"/>
            <w:vMerge w:val="restart"/>
          </w:tcPr>
          <w:p w14:paraId="285CBD78" w14:textId="77777777" w:rsidR="00242B1F" w:rsidRPr="00FA70D5" w:rsidRDefault="00242B1F" w:rsidP="003806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В течение 20</w:t>
            </w:r>
            <w:r w:rsidR="00D50BD3" w:rsidRPr="00FA70D5">
              <w:rPr>
                <w:rFonts w:ascii="Times New Roman" w:eastAsia="Times New Roman" w:hAnsi="Times New Roman" w:cs="Times New Roman"/>
                <w:lang w:eastAsia="ru-RU"/>
              </w:rPr>
              <w:t>2</w:t>
            </w:r>
            <w:r w:rsidR="005441EA" w:rsidRPr="00FA70D5">
              <w:rPr>
                <w:rFonts w:ascii="Times New Roman" w:eastAsia="Times New Roman" w:hAnsi="Times New Roman" w:cs="Times New Roman"/>
                <w:lang w:eastAsia="ru-RU"/>
              </w:rPr>
              <w:t>1</w:t>
            </w:r>
            <w:r w:rsidRPr="00FA70D5">
              <w:rPr>
                <w:rFonts w:ascii="Times New Roman" w:eastAsia="Times New Roman" w:hAnsi="Times New Roman" w:cs="Times New Roman"/>
                <w:lang w:eastAsia="ru-RU"/>
              </w:rPr>
              <w:t>г.</w:t>
            </w:r>
          </w:p>
        </w:tc>
        <w:tc>
          <w:tcPr>
            <w:tcW w:w="1984" w:type="dxa"/>
            <w:vMerge w:val="restart"/>
          </w:tcPr>
          <w:p w14:paraId="08DD77B1"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Администрация Середского сельского </w:t>
            </w:r>
          </w:p>
          <w:p w14:paraId="334585A3"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поселения</w:t>
            </w:r>
          </w:p>
        </w:tc>
      </w:tr>
      <w:tr w:rsidR="00242B1F" w:rsidRPr="00FA70D5" w14:paraId="615A38CF" w14:textId="77777777" w:rsidTr="0039276C">
        <w:trPr>
          <w:trHeight w:val="525"/>
        </w:trPr>
        <w:tc>
          <w:tcPr>
            <w:tcW w:w="426" w:type="dxa"/>
            <w:vMerge/>
          </w:tcPr>
          <w:p w14:paraId="4DF03985"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Pr>
          <w:p w14:paraId="13DB791D" w14:textId="77777777" w:rsidR="00242B1F" w:rsidRPr="00FA70D5"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p>
        </w:tc>
        <w:tc>
          <w:tcPr>
            <w:tcW w:w="1417" w:type="dxa"/>
            <w:tcBorders>
              <w:top w:val="single" w:sz="4" w:space="0" w:color="auto"/>
            </w:tcBorders>
          </w:tcPr>
          <w:p w14:paraId="65C2002F"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Местный бюджет</w:t>
            </w:r>
          </w:p>
        </w:tc>
        <w:tc>
          <w:tcPr>
            <w:tcW w:w="1134" w:type="dxa"/>
            <w:tcBorders>
              <w:top w:val="single" w:sz="4" w:space="0" w:color="auto"/>
            </w:tcBorders>
          </w:tcPr>
          <w:p w14:paraId="5E8E032F" w14:textId="67980FF7" w:rsidR="00242B1F" w:rsidRPr="00FA70D5" w:rsidRDefault="001C2BD8"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350,000</w:t>
            </w:r>
          </w:p>
        </w:tc>
        <w:tc>
          <w:tcPr>
            <w:tcW w:w="851" w:type="dxa"/>
            <w:vMerge/>
          </w:tcPr>
          <w:p w14:paraId="091D0270"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14:paraId="38F3266E"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vMerge/>
          </w:tcPr>
          <w:p w14:paraId="63161616"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42B1F" w:rsidRPr="00FA70D5" w14:paraId="782C308D" w14:textId="77777777" w:rsidTr="0039276C">
        <w:trPr>
          <w:trHeight w:val="510"/>
        </w:trPr>
        <w:tc>
          <w:tcPr>
            <w:tcW w:w="426" w:type="dxa"/>
            <w:vMerge/>
          </w:tcPr>
          <w:p w14:paraId="5D424FD7"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Pr>
          <w:p w14:paraId="53FDC17F" w14:textId="77777777" w:rsidR="00242B1F" w:rsidRPr="00FA70D5"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p>
        </w:tc>
        <w:tc>
          <w:tcPr>
            <w:tcW w:w="1417" w:type="dxa"/>
            <w:tcBorders>
              <w:top w:val="single" w:sz="4" w:space="0" w:color="auto"/>
            </w:tcBorders>
          </w:tcPr>
          <w:p w14:paraId="48F50F89"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Федеральный бюджет</w:t>
            </w:r>
          </w:p>
        </w:tc>
        <w:tc>
          <w:tcPr>
            <w:tcW w:w="1134" w:type="dxa"/>
            <w:tcBorders>
              <w:top w:val="single" w:sz="4" w:space="0" w:color="auto"/>
            </w:tcBorders>
          </w:tcPr>
          <w:p w14:paraId="7C61D1E8" w14:textId="0BF03BB4" w:rsidR="00242B1F" w:rsidRPr="00FA70D5" w:rsidRDefault="001C2BD8"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428,713</w:t>
            </w:r>
          </w:p>
        </w:tc>
        <w:tc>
          <w:tcPr>
            <w:tcW w:w="851" w:type="dxa"/>
            <w:vMerge/>
          </w:tcPr>
          <w:p w14:paraId="4FBEBB00"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14:paraId="6318C371"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vMerge/>
          </w:tcPr>
          <w:p w14:paraId="480EBB17"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42B1F" w:rsidRPr="00FA70D5" w14:paraId="72A8B793" w14:textId="77777777" w:rsidTr="0039276C">
        <w:trPr>
          <w:trHeight w:val="1170"/>
        </w:trPr>
        <w:tc>
          <w:tcPr>
            <w:tcW w:w="426" w:type="dxa"/>
            <w:vMerge/>
          </w:tcPr>
          <w:p w14:paraId="524F9133"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Pr>
          <w:p w14:paraId="518234A8" w14:textId="77777777" w:rsidR="00242B1F" w:rsidRPr="00FA70D5"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p>
        </w:tc>
        <w:tc>
          <w:tcPr>
            <w:tcW w:w="1417" w:type="dxa"/>
            <w:tcBorders>
              <w:top w:val="single" w:sz="4" w:space="0" w:color="auto"/>
            </w:tcBorders>
          </w:tcPr>
          <w:p w14:paraId="0B2AF6CA"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Областной бюджет</w:t>
            </w:r>
          </w:p>
        </w:tc>
        <w:tc>
          <w:tcPr>
            <w:tcW w:w="1134" w:type="dxa"/>
            <w:tcBorders>
              <w:top w:val="single" w:sz="4" w:space="0" w:color="auto"/>
            </w:tcBorders>
          </w:tcPr>
          <w:p w14:paraId="0A4A4A20" w14:textId="6795FF62" w:rsidR="00242B1F" w:rsidRPr="00FA70D5" w:rsidRDefault="001C2BD8"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770,508</w:t>
            </w:r>
          </w:p>
        </w:tc>
        <w:tc>
          <w:tcPr>
            <w:tcW w:w="851" w:type="dxa"/>
            <w:vMerge/>
          </w:tcPr>
          <w:p w14:paraId="5F0A5D94" w14:textId="77777777" w:rsidR="00242B1F" w:rsidRPr="00FA70D5" w:rsidRDefault="00242B1F" w:rsidP="00242B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14:paraId="2BB4DA32"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vMerge/>
          </w:tcPr>
          <w:p w14:paraId="54238B6D" w14:textId="77777777" w:rsidR="00242B1F" w:rsidRPr="00FA70D5" w:rsidRDefault="00242B1F"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B26F2" w:rsidRPr="00FA70D5" w14:paraId="42782F8F" w14:textId="77777777" w:rsidTr="00CB26F2">
        <w:trPr>
          <w:trHeight w:val="176"/>
        </w:trPr>
        <w:tc>
          <w:tcPr>
            <w:tcW w:w="426" w:type="dxa"/>
            <w:vMerge w:val="restart"/>
          </w:tcPr>
          <w:p w14:paraId="31AEAB30" w14:textId="17C56A87" w:rsidR="00CB26F2" w:rsidRPr="00FA70D5" w:rsidRDefault="00CB26F2"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68" w:type="dxa"/>
            <w:vMerge w:val="restart"/>
          </w:tcPr>
          <w:p w14:paraId="14EA2D47" w14:textId="0E2B5F1B" w:rsidR="00CB26F2" w:rsidRPr="00FA70D5" w:rsidRDefault="00CB26F2"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Оплата и погашение свидетельств о праве на получение социальной выплаты на приобретение</w:t>
            </w:r>
          </w:p>
        </w:tc>
        <w:tc>
          <w:tcPr>
            <w:tcW w:w="1417" w:type="dxa"/>
            <w:tcBorders>
              <w:top w:val="single" w:sz="4" w:space="0" w:color="auto"/>
            </w:tcBorders>
          </w:tcPr>
          <w:p w14:paraId="76D7B24A" w14:textId="3CF7F2C9" w:rsidR="00CB26F2" w:rsidRPr="00FA70D5" w:rsidRDefault="00CB26F2" w:rsidP="00CB26F2">
            <w:pPr>
              <w:widowControl w:val="0"/>
              <w:autoSpaceDE w:val="0"/>
              <w:autoSpaceDN w:val="0"/>
              <w:adjustRightInd w:val="0"/>
              <w:spacing w:after="0" w:line="240" w:lineRule="auto"/>
              <w:rPr>
                <w:rFonts w:ascii="Times New Roman" w:eastAsia="Times New Roman" w:hAnsi="Times New Roman" w:cs="Times New Roman"/>
                <w:lang w:eastAsia="ru-RU"/>
              </w:rPr>
            </w:pPr>
            <w:r w:rsidRPr="00CB26F2">
              <w:rPr>
                <w:rFonts w:ascii="Times New Roman" w:eastAsia="Times New Roman" w:hAnsi="Times New Roman" w:cs="Times New Roman"/>
                <w:lang w:eastAsia="ru-RU"/>
              </w:rPr>
              <w:t xml:space="preserve">Всего </w:t>
            </w:r>
          </w:p>
        </w:tc>
        <w:tc>
          <w:tcPr>
            <w:tcW w:w="1134" w:type="dxa"/>
            <w:tcBorders>
              <w:top w:val="single" w:sz="4" w:space="0" w:color="auto"/>
            </w:tcBorders>
          </w:tcPr>
          <w:p w14:paraId="4BDFB53F" w14:textId="64F76D6D" w:rsidR="00CB26F2" w:rsidRPr="00CB26F2" w:rsidRDefault="00CB26F2" w:rsidP="00CB26F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bCs/>
                <w:lang w:eastAsia="ru-RU"/>
              </w:rPr>
            </w:pPr>
            <w:r w:rsidRPr="00CB26F2">
              <w:rPr>
                <w:rFonts w:ascii="Times New Roman" w:eastAsia="Times New Roman" w:hAnsi="Times New Roman" w:cs="Times New Roman"/>
                <w:b/>
                <w:bCs/>
                <w:lang w:eastAsia="ru-RU"/>
              </w:rPr>
              <w:t>1308,198</w:t>
            </w:r>
          </w:p>
        </w:tc>
        <w:tc>
          <w:tcPr>
            <w:tcW w:w="851" w:type="dxa"/>
            <w:vMerge w:val="restart"/>
          </w:tcPr>
          <w:p w14:paraId="60390F2C" w14:textId="7C67552F" w:rsidR="00CB26F2" w:rsidRPr="00FA70D5" w:rsidRDefault="00CB26F2" w:rsidP="00242B1F">
            <w:pPr>
              <w:widowControl w:val="0"/>
              <w:autoSpaceDE w:val="0"/>
              <w:autoSpaceDN w:val="0"/>
              <w:adjustRightInd w:val="0"/>
              <w:spacing w:after="0" w:line="240" w:lineRule="auto"/>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100,0</w:t>
            </w:r>
          </w:p>
        </w:tc>
        <w:tc>
          <w:tcPr>
            <w:tcW w:w="1134" w:type="dxa"/>
            <w:vMerge w:val="restart"/>
          </w:tcPr>
          <w:p w14:paraId="0807EA4C" w14:textId="53118D13" w:rsidR="00CB26F2" w:rsidRPr="00FA70D5" w:rsidRDefault="00CB26F2"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В течение 202</w:t>
            </w:r>
            <w:r>
              <w:rPr>
                <w:rFonts w:ascii="Times New Roman" w:eastAsia="Times New Roman" w:hAnsi="Times New Roman" w:cs="Times New Roman"/>
                <w:lang w:eastAsia="ru-RU"/>
              </w:rPr>
              <w:t>2</w:t>
            </w:r>
            <w:r w:rsidRPr="00FA70D5">
              <w:rPr>
                <w:rFonts w:ascii="Times New Roman" w:eastAsia="Times New Roman" w:hAnsi="Times New Roman" w:cs="Times New Roman"/>
                <w:lang w:eastAsia="ru-RU"/>
              </w:rPr>
              <w:t>г</w:t>
            </w:r>
          </w:p>
        </w:tc>
        <w:tc>
          <w:tcPr>
            <w:tcW w:w="1984" w:type="dxa"/>
            <w:vMerge w:val="restart"/>
          </w:tcPr>
          <w:p w14:paraId="37B66383" w14:textId="77777777" w:rsidR="00CB26F2" w:rsidRPr="00FA70D5" w:rsidRDefault="00CB26F2" w:rsidP="00CB26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Администрация Середского сельского </w:t>
            </w:r>
          </w:p>
          <w:p w14:paraId="32B41AE2" w14:textId="6B145BF3" w:rsidR="00CB26F2" w:rsidRPr="00FA70D5" w:rsidRDefault="00CB26F2" w:rsidP="00CB26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поселения</w:t>
            </w:r>
          </w:p>
        </w:tc>
      </w:tr>
      <w:tr w:rsidR="00CB26F2" w:rsidRPr="00FA70D5" w14:paraId="39779046" w14:textId="77777777" w:rsidTr="00CB26F2">
        <w:trPr>
          <w:trHeight w:val="420"/>
        </w:trPr>
        <w:tc>
          <w:tcPr>
            <w:tcW w:w="426" w:type="dxa"/>
            <w:vMerge/>
          </w:tcPr>
          <w:p w14:paraId="53EDA106" w14:textId="77777777" w:rsidR="00CB26F2" w:rsidRDefault="00CB26F2"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Pr>
          <w:p w14:paraId="5E474D94" w14:textId="77777777" w:rsidR="00CB26F2" w:rsidRPr="00FA70D5" w:rsidRDefault="00CB26F2"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p>
        </w:tc>
        <w:tc>
          <w:tcPr>
            <w:tcW w:w="1417" w:type="dxa"/>
            <w:tcBorders>
              <w:top w:val="single" w:sz="4" w:space="0" w:color="auto"/>
            </w:tcBorders>
          </w:tcPr>
          <w:p w14:paraId="24DE3015" w14:textId="77777777" w:rsidR="00CB26F2" w:rsidRPr="00CB26F2" w:rsidRDefault="00CB26F2" w:rsidP="00CB26F2">
            <w:pPr>
              <w:widowControl w:val="0"/>
              <w:autoSpaceDE w:val="0"/>
              <w:autoSpaceDN w:val="0"/>
              <w:adjustRightInd w:val="0"/>
              <w:spacing w:after="0" w:line="240" w:lineRule="auto"/>
              <w:rPr>
                <w:rFonts w:ascii="Times New Roman" w:eastAsia="Times New Roman" w:hAnsi="Times New Roman" w:cs="Times New Roman"/>
                <w:lang w:eastAsia="ru-RU"/>
              </w:rPr>
            </w:pPr>
            <w:r w:rsidRPr="00CB26F2">
              <w:rPr>
                <w:rFonts w:ascii="Times New Roman" w:eastAsia="Times New Roman" w:hAnsi="Times New Roman" w:cs="Times New Roman"/>
                <w:lang w:eastAsia="ru-RU"/>
              </w:rPr>
              <w:t xml:space="preserve">Местный </w:t>
            </w:r>
          </w:p>
          <w:p w14:paraId="7077FDE8" w14:textId="0C54C632" w:rsidR="00CB26F2" w:rsidRPr="00CB26F2" w:rsidRDefault="00CB26F2" w:rsidP="00CB26F2">
            <w:pPr>
              <w:widowControl w:val="0"/>
              <w:autoSpaceDE w:val="0"/>
              <w:autoSpaceDN w:val="0"/>
              <w:adjustRightInd w:val="0"/>
              <w:spacing w:after="0" w:line="240" w:lineRule="auto"/>
              <w:rPr>
                <w:rFonts w:ascii="Times New Roman" w:eastAsia="Times New Roman" w:hAnsi="Times New Roman" w:cs="Times New Roman"/>
                <w:lang w:eastAsia="ru-RU"/>
              </w:rPr>
            </w:pPr>
            <w:r w:rsidRPr="00CB26F2">
              <w:rPr>
                <w:rFonts w:ascii="Times New Roman" w:eastAsia="Times New Roman" w:hAnsi="Times New Roman" w:cs="Times New Roman"/>
                <w:lang w:eastAsia="ru-RU"/>
              </w:rPr>
              <w:t>бюджет</w:t>
            </w:r>
          </w:p>
        </w:tc>
        <w:tc>
          <w:tcPr>
            <w:tcW w:w="1134" w:type="dxa"/>
            <w:tcBorders>
              <w:top w:val="single" w:sz="4" w:space="0" w:color="auto"/>
            </w:tcBorders>
          </w:tcPr>
          <w:p w14:paraId="465490A3" w14:textId="1F53600C" w:rsidR="00CB26F2" w:rsidRPr="00CB26F2" w:rsidRDefault="00CB26F2" w:rsidP="00CB26F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851" w:type="dxa"/>
            <w:vMerge/>
          </w:tcPr>
          <w:p w14:paraId="353D91A9" w14:textId="77777777" w:rsidR="00CB26F2" w:rsidRPr="00FA70D5" w:rsidRDefault="00CB26F2" w:rsidP="00242B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14:paraId="1609CF12" w14:textId="77777777" w:rsidR="00CB26F2" w:rsidRPr="00FA70D5" w:rsidRDefault="00CB26F2"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vMerge/>
          </w:tcPr>
          <w:p w14:paraId="1159B4BE" w14:textId="77777777" w:rsidR="00CB26F2" w:rsidRPr="00FA70D5" w:rsidRDefault="00CB26F2" w:rsidP="00CB26F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B26F2" w:rsidRPr="00FA70D5" w14:paraId="503E06D4" w14:textId="77777777" w:rsidTr="00CB26F2">
        <w:trPr>
          <w:trHeight w:val="465"/>
        </w:trPr>
        <w:tc>
          <w:tcPr>
            <w:tcW w:w="426" w:type="dxa"/>
            <w:vMerge/>
          </w:tcPr>
          <w:p w14:paraId="6E2D67B4" w14:textId="77777777" w:rsidR="00CB26F2" w:rsidRDefault="00CB26F2"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Pr>
          <w:p w14:paraId="5EF0595A" w14:textId="77777777" w:rsidR="00CB26F2" w:rsidRPr="00FA70D5" w:rsidRDefault="00CB26F2"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p>
        </w:tc>
        <w:tc>
          <w:tcPr>
            <w:tcW w:w="1417" w:type="dxa"/>
            <w:tcBorders>
              <w:top w:val="single" w:sz="4" w:space="0" w:color="auto"/>
            </w:tcBorders>
          </w:tcPr>
          <w:p w14:paraId="45A0C05D" w14:textId="58D75CCD" w:rsidR="00CB26F2" w:rsidRPr="00CB26F2" w:rsidRDefault="00CB26F2" w:rsidP="00CB26F2">
            <w:pPr>
              <w:widowControl w:val="0"/>
              <w:autoSpaceDE w:val="0"/>
              <w:autoSpaceDN w:val="0"/>
              <w:adjustRightInd w:val="0"/>
              <w:spacing w:after="0" w:line="240" w:lineRule="auto"/>
              <w:rPr>
                <w:rFonts w:ascii="Times New Roman" w:eastAsia="Times New Roman" w:hAnsi="Times New Roman" w:cs="Times New Roman"/>
                <w:lang w:eastAsia="ru-RU"/>
              </w:rPr>
            </w:pPr>
            <w:r w:rsidRPr="00CB26F2">
              <w:rPr>
                <w:rFonts w:ascii="Times New Roman" w:eastAsia="Times New Roman" w:hAnsi="Times New Roman" w:cs="Times New Roman"/>
                <w:lang w:eastAsia="ru-RU"/>
              </w:rPr>
              <w:t>Федеральный бюджет</w:t>
            </w:r>
          </w:p>
        </w:tc>
        <w:tc>
          <w:tcPr>
            <w:tcW w:w="1134" w:type="dxa"/>
            <w:tcBorders>
              <w:top w:val="single" w:sz="4" w:space="0" w:color="auto"/>
            </w:tcBorders>
          </w:tcPr>
          <w:p w14:paraId="4300947D" w14:textId="2286B309" w:rsidR="00CB26F2" w:rsidRPr="00CB26F2" w:rsidRDefault="00CB26F2" w:rsidP="00CB26F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537,690</w:t>
            </w:r>
          </w:p>
        </w:tc>
        <w:tc>
          <w:tcPr>
            <w:tcW w:w="851" w:type="dxa"/>
            <w:vMerge/>
          </w:tcPr>
          <w:p w14:paraId="084D5E0C" w14:textId="77777777" w:rsidR="00CB26F2" w:rsidRPr="00FA70D5" w:rsidRDefault="00CB26F2" w:rsidP="00242B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14:paraId="1B1DB5A6" w14:textId="77777777" w:rsidR="00CB26F2" w:rsidRPr="00FA70D5" w:rsidRDefault="00CB26F2"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vMerge/>
          </w:tcPr>
          <w:p w14:paraId="5DCE5920" w14:textId="77777777" w:rsidR="00CB26F2" w:rsidRPr="00FA70D5" w:rsidRDefault="00CB26F2" w:rsidP="00CB26F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B26F2" w:rsidRPr="00FA70D5" w14:paraId="2276780C" w14:textId="77777777" w:rsidTr="00CB26F2">
        <w:trPr>
          <w:trHeight w:val="633"/>
        </w:trPr>
        <w:tc>
          <w:tcPr>
            <w:tcW w:w="426" w:type="dxa"/>
            <w:vMerge/>
          </w:tcPr>
          <w:p w14:paraId="6C03ED8F" w14:textId="77777777" w:rsidR="00CB26F2" w:rsidRDefault="00CB26F2"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Pr>
          <w:p w14:paraId="6DBD80B5" w14:textId="77777777" w:rsidR="00CB26F2" w:rsidRPr="00FA70D5" w:rsidRDefault="00CB26F2"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p>
        </w:tc>
        <w:tc>
          <w:tcPr>
            <w:tcW w:w="1417" w:type="dxa"/>
            <w:tcBorders>
              <w:top w:val="single" w:sz="4" w:space="0" w:color="auto"/>
            </w:tcBorders>
          </w:tcPr>
          <w:p w14:paraId="4C697D3D" w14:textId="77777777" w:rsidR="00CB26F2" w:rsidRDefault="00CB26F2" w:rsidP="00CB26F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Областной</w:t>
            </w:r>
          </w:p>
          <w:p w14:paraId="19FF800A" w14:textId="05F666EE" w:rsidR="00CB26F2" w:rsidRPr="00CB26F2" w:rsidRDefault="00CB26F2" w:rsidP="00CB26F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бюджет</w:t>
            </w:r>
          </w:p>
        </w:tc>
        <w:tc>
          <w:tcPr>
            <w:tcW w:w="1134" w:type="dxa"/>
            <w:tcBorders>
              <w:top w:val="single" w:sz="4" w:space="0" w:color="auto"/>
            </w:tcBorders>
          </w:tcPr>
          <w:p w14:paraId="79DFC2D7" w14:textId="7C7E572A" w:rsidR="00CB26F2" w:rsidRPr="00CB26F2" w:rsidRDefault="00CB26F2" w:rsidP="00CB26F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lang w:eastAsia="ru-RU"/>
              </w:rPr>
            </w:pPr>
            <w:r w:rsidRPr="00CB26F2">
              <w:rPr>
                <w:rFonts w:ascii="Times New Roman" w:eastAsia="Times New Roman" w:hAnsi="Times New Roman" w:cs="Times New Roman"/>
                <w:lang w:eastAsia="ru-RU"/>
              </w:rPr>
              <w:t>770,508</w:t>
            </w:r>
          </w:p>
        </w:tc>
        <w:tc>
          <w:tcPr>
            <w:tcW w:w="851" w:type="dxa"/>
            <w:vMerge/>
          </w:tcPr>
          <w:p w14:paraId="1842AFB0" w14:textId="77777777" w:rsidR="00CB26F2" w:rsidRPr="00FA70D5" w:rsidRDefault="00CB26F2" w:rsidP="00242B1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14:paraId="515AB6E6" w14:textId="77777777" w:rsidR="00CB26F2" w:rsidRPr="00FA70D5" w:rsidRDefault="00CB26F2" w:rsidP="00242B1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vMerge/>
          </w:tcPr>
          <w:p w14:paraId="202765BB" w14:textId="77777777" w:rsidR="00CB26F2" w:rsidRPr="00FA70D5" w:rsidRDefault="00CB26F2" w:rsidP="00CB26F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42B1F" w:rsidRPr="00FA70D5" w14:paraId="31D0CC7A" w14:textId="77777777" w:rsidTr="0039276C">
        <w:tc>
          <w:tcPr>
            <w:tcW w:w="426" w:type="dxa"/>
          </w:tcPr>
          <w:p w14:paraId="4D978095"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268" w:type="dxa"/>
          </w:tcPr>
          <w:p w14:paraId="482CA979"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ИТОГО:</w:t>
            </w:r>
          </w:p>
        </w:tc>
        <w:tc>
          <w:tcPr>
            <w:tcW w:w="1417" w:type="dxa"/>
          </w:tcPr>
          <w:p w14:paraId="746E5C86"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134" w:type="dxa"/>
          </w:tcPr>
          <w:p w14:paraId="48E06B27" w14:textId="1E97ABD5" w:rsidR="00242B1F" w:rsidRPr="00FA70D5" w:rsidRDefault="00CB26F2" w:rsidP="003806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2857,419</w:t>
            </w:r>
          </w:p>
        </w:tc>
        <w:tc>
          <w:tcPr>
            <w:tcW w:w="851" w:type="dxa"/>
          </w:tcPr>
          <w:p w14:paraId="647B955A" w14:textId="77777777" w:rsidR="00242B1F" w:rsidRPr="00FA70D5" w:rsidRDefault="005441EA" w:rsidP="00242B1F">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100</w:t>
            </w:r>
            <w:r w:rsidR="00242B1F" w:rsidRPr="00FA70D5">
              <w:rPr>
                <w:rFonts w:ascii="Times New Roman" w:eastAsia="Times New Roman" w:hAnsi="Times New Roman" w:cs="Times New Roman"/>
                <w:b/>
                <w:lang w:eastAsia="ru-RU"/>
              </w:rPr>
              <w:t>,0</w:t>
            </w:r>
          </w:p>
        </w:tc>
        <w:tc>
          <w:tcPr>
            <w:tcW w:w="1134" w:type="dxa"/>
          </w:tcPr>
          <w:p w14:paraId="741D83E5"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984" w:type="dxa"/>
          </w:tcPr>
          <w:p w14:paraId="2B59DF1B"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14:paraId="32412A9B" w14:textId="77777777" w:rsidR="00242B1F" w:rsidRPr="00FA70D5" w:rsidRDefault="00242B1F" w:rsidP="00242B1F">
      <w:pPr>
        <w:spacing w:after="0" w:line="240" w:lineRule="auto"/>
        <w:ind w:firstLine="720"/>
        <w:jc w:val="center"/>
        <w:rPr>
          <w:rFonts w:ascii="Times New Roman" w:eastAsia="Times New Roman" w:hAnsi="Times New Roman" w:cs="Times New Roman"/>
          <w:color w:val="000000"/>
          <w:lang w:eastAsia="ru-RU"/>
        </w:rPr>
      </w:pPr>
    </w:p>
    <w:p w14:paraId="090C3E53" w14:textId="77777777" w:rsidR="00242B1F" w:rsidRPr="00FA70D5" w:rsidRDefault="00242B1F" w:rsidP="00242B1F">
      <w:pPr>
        <w:spacing w:after="0" w:line="240" w:lineRule="auto"/>
        <w:ind w:firstLine="720"/>
        <w:jc w:val="both"/>
        <w:rPr>
          <w:rFonts w:ascii="Times New Roman" w:eastAsia="Times New Roman" w:hAnsi="Times New Roman" w:cs="Times New Roman"/>
          <w:color w:val="000000"/>
          <w:lang w:eastAsia="ru-RU"/>
        </w:rPr>
      </w:pPr>
    </w:p>
    <w:p w14:paraId="35BFAA9A" w14:textId="77777777" w:rsidR="00242B1F" w:rsidRPr="00FA70D5" w:rsidRDefault="005D003C" w:rsidP="005D003C">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color w:val="000000"/>
          <w:lang w:eastAsia="ru-RU"/>
        </w:rPr>
        <w:t xml:space="preserve">                                                      </w:t>
      </w:r>
      <w:r w:rsidR="00242B1F" w:rsidRPr="00FA70D5">
        <w:rPr>
          <w:rFonts w:ascii="Times New Roman" w:eastAsia="Times New Roman" w:hAnsi="Times New Roman" w:cs="Times New Roman"/>
          <w:b/>
          <w:bCs/>
          <w:lang w:eastAsia="ru-RU"/>
        </w:rPr>
        <w:t>4. Оценка эффективности Программы</w:t>
      </w:r>
    </w:p>
    <w:p w14:paraId="1500B57B" w14:textId="77777777" w:rsidR="00242B1F" w:rsidRPr="00FA70D5" w:rsidRDefault="00242B1F" w:rsidP="00242B1F">
      <w:pPr>
        <w:spacing w:after="0" w:line="240" w:lineRule="auto"/>
        <w:jc w:val="both"/>
        <w:rPr>
          <w:rFonts w:ascii="Times New Roman" w:eastAsia="Times New Roman" w:hAnsi="Times New Roman" w:cs="Times New Roman"/>
          <w:bCs/>
          <w:lang w:eastAsia="ru-RU"/>
        </w:rPr>
      </w:pPr>
    </w:p>
    <w:p w14:paraId="573EF9DD"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Оценка эффективности реализации Программы осуществляется в соответствии с утвержденным Положением № 165 от 09.12.2015г. «Об утверждении Положения о порядке разработки, реализации и оценки эффективности муниципальных Программ Середского сельского поселения Даниловского муниципального района Ярославской области»</w:t>
      </w:r>
    </w:p>
    <w:p w14:paraId="26046662"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Успешная реализации Программы позволит:</w:t>
      </w:r>
    </w:p>
    <w:p w14:paraId="11D881F0"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улучшить жилищные условия</w:t>
      </w:r>
      <w:r w:rsidR="0039276C">
        <w:rPr>
          <w:rFonts w:ascii="Times New Roman" w:eastAsia="Times New Roman" w:hAnsi="Times New Roman" w:cs="Times New Roman"/>
          <w:color w:val="000000"/>
          <w:lang w:eastAsia="ru-RU"/>
        </w:rPr>
        <w:t xml:space="preserve"> </w:t>
      </w:r>
      <w:r w:rsidRPr="00FA70D5">
        <w:rPr>
          <w:rFonts w:ascii="Times New Roman" w:eastAsia="Times New Roman" w:hAnsi="Times New Roman" w:cs="Times New Roman"/>
          <w:color w:val="000000"/>
          <w:lang w:eastAsia="ru-RU"/>
        </w:rPr>
        <w:t>молодым семьям, проживающим на территории Середского сельского поселения.</w:t>
      </w:r>
    </w:p>
    <w:p w14:paraId="39FDA0D7"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p>
    <w:p w14:paraId="52102AFA" w14:textId="77777777"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lang w:eastAsia="ru-RU"/>
        </w:rPr>
      </w:pPr>
      <w:r w:rsidRPr="00FA70D5">
        <w:rPr>
          <w:rFonts w:ascii="Times New Roman" w:eastAsia="Times New Roman" w:hAnsi="Times New Roman" w:cs="Times New Roman"/>
          <w:b/>
          <w:color w:val="000000"/>
          <w:lang w:eastAsia="ru-RU"/>
        </w:rPr>
        <w:t>5. Механизм реализации Программы</w:t>
      </w:r>
    </w:p>
    <w:p w14:paraId="514D8E9D" w14:textId="77777777"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lang w:eastAsia="ru-RU"/>
        </w:rPr>
      </w:pPr>
    </w:p>
    <w:p w14:paraId="2764F60D"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Реализация мероприятий Программы предусматривает участие органов местного самоуправления и подрядных организаций, определяемых на основании Федерального закона от 05.04.2013г. № 44-ФЗ «О контрактной системе в сфере закупок товаров, работ, услуг для государственных и муниципальных нужд».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w:t>
      </w:r>
    </w:p>
    <w:p w14:paraId="67402278"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Координатор Программы осуществляет: </w:t>
      </w:r>
    </w:p>
    <w:p w14:paraId="227735F4"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подготовку перечня проектов, планируемых к реализации в очередном году исполнения Программы</w:t>
      </w:r>
    </w:p>
    <w:p w14:paraId="525D9BBE"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контроль исполнения Программы</w:t>
      </w:r>
    </w:p>
    <w:p w14:paraId="6C2CBA83"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подготовку планов реализации проектов</w:t>
      </w:r>
    </w:p>
    <w:p w14:paraId="0AFC226A"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ежемесячный мониторинг выполнения планов проектов и анализ отклонений выполняемых работ от намеченного графика</w:t>
      </w:r>
    </w:p>
    <w:p w14:paraId="05C0E280"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реализацию закрепленных за ними мероприятий</w:t>
      </w:r>
    </w:p>
    <w:p w14:paraId="53BDFF7F"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 контроль целевого использования бюджетных средств, выделяемых на реализацию Программы</w:t>
      </w:r>
    </w:p>
    <w:p w14:paraId="3AFF916A"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 xml:space="preserve">     Для достижения программных целей предполагается использовать средства бюджета Середского сельского поселения в пределах средств, предусмотренных на очередной финансовый год.</w:t>
      </w:r>
    </w:p>
    <w:p w14:paraId="797A6705"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67CF3103"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6. Ожидаемые социально-экономические результаты от реализации Программы</w:t>
      </w:r>
    </w:p>
    <w:p w14:paraId="12982638"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FA70D5">
        <w:rPr>
          <w:rFonts w:ascii="Times New Roman" w:eastAsia="Times New Roman" w:hAnsi="Times New Roman" w:cs="Times New Roman"/>
          <w:color w:val="000000"/>
          <w:lang w:eastAsia="ru-RU"/>
        </w:rPr>
        <w:t>- улучшение жилищных условий молодых семей, проживающих на территории Середского сельского поселения.</w:t>
      </w:r>
    </w:p>
    <w:p w14:paraId="71FEFBEC" w14:textId="3BA7DAED" w:rsid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p w14:paraId="31869A0E" w14:textId="13D0CA67" w:rsidR="00CB26F2" w:rsidRDefault="00CB26F2"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p w14:paraId="4BF1978D" w14:textId="0E4FD6AA" w:rsidR="00CB26F2" w:rsidRDefault="00CB26F2"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p w14:paraId="27EAF474" w14:textId="7BB0BE8F" w:rsidR="00CB26F2" w:rsidRDefault="00CB26F2"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p w14:paraId="468B6B89" w14:textId="6DA93CB6" w:rsidR="00CB26F2" w:rsidRDefault="00CB26F2"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p w14:paraId="108AF912" w14:textId="3E81F132" w:rsidR="00CB26F2" w:rsidRDefault="00CB26F2"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p w14:paraId="1A0ED3D9" w14:textId="77777777" w:rsidR="00CB26F2" w:rsidRPr="00FA70D5" w:rsidRDefault="00CB26F2" w:rsidP="00242B1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p w14:paraId="5E1374CF" w14:textId="77777777"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t>7. Ресурсное обеспечение Программы</w:t>
      </w:r>
    </w:p>
    <w:p w14:paraId="2B750E94" w14:textId="77777777"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14:paraId="44BD1463" w14:textId="77777777" w:rsidR="00242B1F" w:rsidRPr="00FA70D5" w:rsidRDefault="00242B1F" w:rsidP="00242B1F">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410"/>
        <w:gridCol w:w="1530"/>
        <w:gridCol w:w="4786"/>
      </w:tblGrid>
      <w:tr w:rsidR="00242B1F" w:rsidRPr="00FA70D5" w14:paraId="02165EB1" w14:textId="77777777" w:rsidTr="00B441CE">
        <w:tc>
          <w:tcPr>
            <w:tcW w:w="4785" w:type="dxa"/>
            <w:gridSpan w:val="3"/>
          </w:tcPr>
          <w:p w14:paraId="24C404E4"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Общий объем финансирования</w:t>
            </w:r>
          </w:p>
        </w:tc>
        <w:tc>
          <w:tcPr>
            <w:tcW w:w="4786" w:type="dxa"/>
          </w:tcPr>
          <w:p w14:paraId="0EFC5A06"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Источник финансирования</w:t>
            </w:r>
          </w:p>
        </w:tc>
      </w:tr>
      <w:tr w:rsidR="005441EA" w:rsidRPr="00FA70D5" w14:paraId="53A6BE34" w14:textId="77777777" w:rsidTr="005441EA">
        <w:tc>
          <w:tcPr>
            <w:tcW w:w="1845" w:type="dxa"/>
          </w:tcPr>
          <w:p w14:paraId="2F3B5CDB" w14:textId="77777777" w:rsidR="005441EA" w:rsidRPr="00FA70D5" w:rsidRDefault="005441EA" w:rsidP="005441E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2020 г.</w:t>
            </w:r>
          </w:p>
        </w:tc>
        <w:tc>
          <w:tcPr>
            <w:tcW w:w="1410" w:type="dxa"/>
          </w:tcPr>
          <w:p w14:paraId="13660C04" w14:textId="77777777"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2021г.</w:t>
            </w:r>
          </w:p>
        </w:tc>
        <w:tc>
          <w:tcPr>
            <w:tcW w:w="1530" w:type="dxa"/>
          </w:tcPr>
          <w:p w14:paraId="4CE7A063" w14:textId="77777777"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2022г.</w:t>
            </w:r>
          </w:p>
        </w:tc>
        <w:tc>
          <w:tcPr>
            <w:tcW w:w="4786" w:type="dxa"/>
          </w:tcPr>
          <w:p w14:paraId="6D00D2E0" w14:textId="77777777" w:rsidR="005441EA" w:rsidRPr="00FA70D5" w:rsidRDefault="005441EA" w:rsidP="003806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2020 г.</w:t>
            </w:r>
          </w:p>
        </w:tc>
      </w:tr>
      <w:tr w:rsidR="005441EA" w:rsidRPr="00FA70D5" w14:paraId="54B85110" w14:textId="77777777" w:rsidTr="005441EA">
        <w:tc>
          <w:tcPr>
            <w:tcW w:w="1845" w:type="dxa"/>
          </w:tcPr>
          <w:p w14:paraId="3EDBC135" w14:textId="77777777" w:rsidR="005441EA" w:rsidRPr="00FA70D5" w:rsidRDefault="005441EA" w:rsidP="005441E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0,0</w:t>
            </w:r>
          </w:p>
        </w:tc>
        <w:tc>
          <w:tcPr>
            <w:tcW w:w="1410" w:type="dxa"/>
          </w:tcPr>
          <w:p w14:paraId="0F8FF2D0" w14:textId="74810DE6" w:rsidR="005441EA" w:rsidRPr="00FA70D5" w:rsidRDefault="001C2BD8"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350,000</w:t>
            </w:r>
          </w:p>
        </w:tc>
        <w:tc>
          <w:tcPr>
            <w:tcW w:w="1530" w:type="dxa"/>
          </w:tcPr>
          <w:p w14:paraId="2062BFE6" w14:textId="77777777" w:rsidR="005441EA" w:rsidRPr="00FA70D5" w:rsidRDefault="005441EA"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0,0</w:t>
            </w:r>
          </w:p>
        </w:tc>
        <w:tc>
          <w:tcPr>
            <w:tcW w:w="4786" w:type="dxa"/>
          </w:tcPr>
          <w:p w14:paraId="0768A616" w14:textId="77777777" w:rsidR="005441EA" w:rsidRPr="00FA70D5" w:rsidRDefault="005441EA"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Местный бюджет</w:t>
            </w:r>
          </w:p>
        </w:tc>
      </w:tr>
      <w:tr w:rsidR="005441EA" w:rsidRPr="00FA70D5" w14:paraId="579C589B" w14:textId="77777777" w:rsidTr="005441EA">
        <w:tc>
          <w:tcPr>
            <w:tcW w:w="1845" w:type="dxa"/>
          </w:tcPr>
          <w:p w14:paraId="3E0AC00F" w14:textId="77777777" w:rsidR="005441EA" w:rsidRPr="00FA70D5" w:rsidRDefault="005441EA" w:rsidP="005441E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0,0</w:t>
            </w:r>
          </w:p>
        </w:tc>
        <w:tc>
          <w:tcPr>
            <w:tcW w:w="1410" w:type="dxa"/>
          </w:tcPr>
          <w:p w14:paraId="3D76D2D8" w14:textId="62A6EF2A" w:rsidR="005441EA" w:rsidRPr="00FA70D5" w:rsidRDefault="001C2BD8"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428,713</w:t>
            </w:r>
          </w:p>
        </w:tc>
        <w:tc>
          <w:tcPr>
            <w:tcW w:w="1530" w:type="dxa"/>
          </w:tcPr>
          <w:p w14:paraId="128388AE" w14:textId="45D8DDE4" w:rsidR="005441EA" w:rsidRPr="00FA70D5" w:rsidRDefault="001C2BD8"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537,690</w:t>
            </w:r>
          </w:p>
        </w:tc>
        <w:tc>
          <w:tcPr>
            <w:tcW w:w="4786" w:type="dxa"/>
          </w:tcPr>
          <w:p w14:paraId="5B1F3761" w14:textId="77777777" w:rsidR="005441EA" w:rsidRPr="00FA70D5" w:rsidRDefault="005441EA"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Федеральный бюджет</w:t>
            </w:r>
          </w:p>
        </w:tc>
      </w:tr>
      <w:tr w:rsidR="005441EA" w:rsidRPr="00FA70D5" w14:paraId="2EA4A95A" w14:textId="77777777" w:rsidTr="005441EA">
        <w:tc>
          <w:tcPr>
            <w:tcW w:w="1845" w:type="dxa"/>
          </w:tcPr>
          <w:p w14:paraId="24002061" w14:textId="77777777" w:rsidR="005441EA" w:rsidRPr="00FA70D5" w:rsidRDefault="005441EA" w:rsidP="005441E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0,0</w:t>
            </w:r>
          </w:p>
        </w:tc>
        <w:tc>
          <w:tcPr>
            <w:tcW w:w="1410" w:type="dxa"/>
          </w:tcPr>
          <w:p w14:paraId="33E6FC8F" w14:textId="2133E53C" w:rsidR="005441EA" w:rsidRPr="00FA70D5" w:rsidRDefault="001C2BD8"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770,508</w:t>
            </w:r>
          </w:p>
        </w:tc>
        <w:tc>
          <w:tcPr>
            <w:tcW w:w="1530" w:type="dxa"/>
          </w:tcPr>
          <w:p w14:paraId="3F73D330" w14:textId="3B4864E8" w:rsidR="005441EA" w:rsidRPr="00FA70D5" w:rsidRDefault="001C2BD8" w:rsidP="005441E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770,508</w:t>
            </w:r>
          </w:p>
        </w:tc>
        <w:tc>
          <w:tcPr>
            <w:tcW w:w="4786" w:type="dxa"/>
          </w:tcPr>
          <w:p w14:paraId="5979BF17" w14:textId="77777777" w:rsidR="005441EA" w:rsidRPr="00FA70D5" w:rsidRDefault="005441EA"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Областной бюджет</w:t>
            </w:r>
          </w:p>
        </w:tc>
      </w:tr>
    </w:tbl>
    <w:p w14:paraId="7E01ACEB" w14:textId="77777777"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14:paraId="2153C1AA" w14:textId="77777777"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FA70D5">
        <w:rPr>
          <w:rFonts w:ascii="Times New Roman" w:eastAsia="Times New Roman" w:hAnsi="Times New Roman" w:cs="Times New Roman"/>
          <w:b/>
          <w:lang w:eastAsia="ru-RU"/>
        </w:rPr>
        <w:lastRenderedPageBreak/>
        <w:t>8. Система организации контроля за реализацией Программы</w:t>
      </w:r>
    </w:p>
    <w:p w14:paraId="253947D6" w14:textId="77777777"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14:paraId="2185B59C" w14:textId="77777777" w:rsidR="00242B1F" w:rsidRPr="00FA70D5"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FA70D5">
        <w:rPr>
          <w:rFonts w:ascii="Times New Roman" w:eastAsia="Times New Roman" w:hAnsi="Times New Roman" w:cs="Times New Roman"/>
          <w:lang w:eastAsia="ru-RU"/>
        </w:rPr>
        <w:t>Контроль за системой организации исполнения Программы возлагается на администрацию Середского сельского поселения, Муниципальный Совет Середского сельского поселения.</w:t>
      </w:r>
    </w:p>
    <w:p w14:paraId="2194E57C" w14:textId="77777777" w:rsidR="00242B1F" w:rsidRPr="00FA70D5"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14:paraId="68348848" w14:textId="77777777" w:rsidR="00242B1F" w:rsidRPr="00FA70D5" w:rsidRDefault="00242B1F" w:rsidP="00242B1F">
      <w:pPr>
        <w:spacing w:after="0" w:line="240" w:lineRule="auto"/>
        <w:ind w:left="360" w:hanging="360"/>
        <w:rPr>
          <w:rFonts w:ascii="Times New Roman" w:eastAsia="Times New Roman" w:hAnsi="Times New Roman" w:cs="Times New Roman"/>
          <w:lang w:eastAsia="ru-RU"/>
        </w:rPr>
      </w:pPr>
    </w:p>
    <w:p w14:paraId="425D21E0" w14:textId="77777777" w:rsidR="003841F7" w:rsidRPr="00FA70D5" w:rsidRDefault="003841F7">
      <w:pPr>
        <w:rPr>
          <w:rFonts w:ascii="Times New Roman" w:hAnsi="Times New Roman" w:cs="Times New Roman"/>
        </w:rPr>
      </w:pPr>
    </w:p>
    <w:sectPr w:rsidR="003841F7" w:rsidRPr="00FA70D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5823F" w14:textId="77777777" w:rsidR="007C31EA" w:rsidRDefault="007C31EA">
      <w:pPr>
        <w:spacing w:after="0" w:line="240" w:lineRule="auto"/>
      </w:pPr>
      <w:r>
        <w:separator/>
      </w:r>
    </w:p>
  </w:endnote>
  <w:endnote w:type="continuationSeparator" w:id="0">
    <w:p w14:paraId="55A87183" w14:textId="77777777" w:rsidR="007C31EA" w:rsidRDefault="007C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AA61" w14:textId="77777777" w:rsidR="00867C5F" w:rsidRDefault="00380653" w:rsidP="00F37B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E900C20" w14:textId="77777777" w:rsidR="00867C5F" w:rsidRDefault="007C31EA" w:rsidP="00F37B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5AFFD" w14:textId="77777777" w:rsidR="00867C5F" w:rsidRDefault="007C31EA" w:rsidP="00F37B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4AD56" w14:textId="77777777" w:rsidR="007C31EA" w:rsidRDefault="007C31EA">
      <w:pPr>
        <w:spacing w:after="0" w:line="240" w:lineRule="auto"/>
      </w:pPr>
      <w:r>
        <w:separator/>
      </w:r>
    </w:p>
  </w:footnote>
  <w:footnote w:type="continuationSeparator" w:id="0">
    <w:p w14:paraId="32713D3C" w14:textId="77777777" w:rsidR="007C31EA" w:rsidRDefault="007C31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1F"/>
    <w:rsid w:val="000048A0"/>
    <w:rsid w:val="00005178"/>
    <w:rsid w:val="00091272"/>
    <w:rsid w:val="000E4909"/>
    <w:rsid w:val="00101828"/>
    <w:rsid w:val="00183D05"/>
    <w:rsid w:val="001A4740"/>
    <w:rsid w:val="001C2BD8"/>
    <w:rsid w:val="002244B2"/>
    <w:rsid w:val="00235BD6"/>
    <w:rsid w:val="00242B1F"/>
    <w:rsid w:val="002E7E03"/>
    <w:rsid w:val="0034651F"/>
    <w:rsid w:val="00380653"/>
    <w:rsid w:val="00380EF0"/>
    <w:rsid w:val="00380F78"/>
    <w:rsid w:val="003841F7"/>
    <w:rsid w:val="0039276C"/>
    <w:rsid w:val="003A0E40"/>
    <w:rsid w:val="003B7F5D"/>
    <w:rsid w:val="003E2039"/>
    <w:rsid w:val="0045105C"/>
    <w:rsid w:val="00471ADC"/>
    <w:rsid w:val="005441EA"/>
    <w:rsid w:val="005D003C"/>
    <w:rsid w:val="005E45D8"/>
    <w:rsid w:val="00632386"/>
    <w:rsid w:val="0066547E"/>
    <w:rsid w:val="006B693A"/>
    <w:rsid w:val="00727A42"/>
    <w:rsid w:val="007828AF"/>
    <w:rsid w:val="007B11C8"/>
    <w:rsid w:val="007C31EA"/>
    <w:rsid w:val="00867D4C"/>
    <w:rsid w:val="00887A16"/>
    <w:rsid w:val="00923EAC"/>
    <w:rsid w:val="00A808E8"/>
    <w:rsid w:val="00BD1ED7"/>
    <w:rsid w:val="00C73ABB"/>
    <w:rsid w:val="00C975A0"/>
    <w:rsid w:val="00CB26F2"/>
    <w:rsid w:val="00D50BD3"/>
    <w:rsid w:val="00DF74B1"/>
    <w:rsid w:val="00E051AB"/>
    <w:rsid w:val="00EC681C"/>
    <w:rsid w:val="00ED106E"/>
    <w:rsid w:val="00F17056"/>
    <w:rsid w:val="00FA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F3C5"/>
  <w15:docId w15:val="{69F9C403-2C0C-4ECE-8E41-22560D47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0F78"/>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B1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2B1F"/>
  </w:style>
  <w:style w:type="character" w:styleId="a5">
    <w:name w:val="page number"/>
    <w:basedOn w:val="a0"/>
    <w:rsid w:val="00242B1F"/>
  </w:style>
  <w:style w:type="character" w:customStyle="1" w:styleId="10">
    <w:name w:val="Заголовок 1 Знак"/>
    <w:basedOn w:val="a0"/>
    <w:link w:val="1"/>
    <w:rsid w:val="00380F78"/>
    <w:rPr>
      <w:rFonts w:ascii="Times New Roman" w:eastAsia="Times New Roman" w:hAnsi="Times New Roman" w:cs="Times New Roman"/>
      <w:sz w:val="28"/>
      <w:szCs w:val="24"/>
      <w:lang w:eastAsia="ru-RU"/>
    </w:rPr>
  </w:style>
  <w:style w:type="character" w:customStyle="1" w:styleId="a6">
    <w:name w:val="Цветовое выделение"/>
    <w:uiPriority w:val="99"/>
    <w:rsid w:val="00380F78"/>
    <w:rPr>
      <w:b/>
      <w:color w:val="26282F"/>
    </w:rPr>
  </w:style>
  <w:style w:type="paragraph" w:styleId="a7">
    <w:name w:val="Balloon Text"/>
    <w:basedOn w:val="a"/>
    <w:link w:val="a8"/>
    <w:uiPriority w:val="99"/>
    <w:semiHidden/>
    <w:unhideWhenUsed/>
    <w:rsid w:val="00380E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0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4491918.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Михаил Ригин</cp:lastModifiedBy>
  <cp:revision>28</cp:revision>
  <cp:lastPrinted>2021-02-03T10:08:00Z</cp:lastPrinted>
  <dcterms:created xsi:type="dcterms:W3CDTF">2017-11-14T06:58:00Z</dcterms:created>
  <dcterms:modified xsi:type="dcterms:W3CDTF">2021-02-24T12:14:00Z</dcterms:modified>
</cp:coreProperties>
</file>