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C0" w:rsidRPr="0055375A" w:rsidRDefault="00903BC0" w:rsidP="00903BC0">
      <w:pPr>
        <w:ind w:left="360"/>
        <w:jc w:val="center"/>
        <w:rPr>
          <w:b/>
          <w:spacing w:val="2"/>
          <w:sz w:val="28"/>
          <w:szCs w:val="28"/>
        </w:rPr>
      </w:pPr>
      <w:bookmarkStart w:id="0" w:name="_GoBack"/>
      <w:bookmarkEnd w:id="0"/>
      <w:r>
        <w:rPr>
          <w:b/>
          <w:spacing w:val="2"/>
          <w:sz w:val="28"/>
          <w:szCs w:val="28"/>
        </w:rPr>
        <w:t xml:space="preserve"> Муниципальная п</w:t>
      </w:r>
      <w:r w:rsidRPr="0055375A">
        <w:rPr>
          <w:b/>
          <w:spacing w:val="2"/>
          <w:sz w:val="28"/>
          <w:szCs w:val="28"/>
        </w:rPr>
        <w:t>рограмма</w:t>
      </w:r>
    </w:p>
    <w:p w:rsidR="00903BC0" w:rsidRPr="0055375A" w:rsidRDefault="00903BC0" w:rsidP="00903BC0">
      <w:pPr>
        <w:ind w:left="360"/>
        <w:jc w:val="center"/>
        <w:rPr>
          <w:b/>
          <w:sz w:val="28"/>
          <w:szCs w:val="28"/>
        </w:rPr>
      </w:pPr>
      <w:r w:rsidRPr="0055375A">
        <w:rPr>
          <w:b/>
          <w:spacing w:val="2"/>
          <w:sz w:val="28"/>
          <w:szCs w:val="28"/>
        </w:rPr>
        <w:br/>
      </w:r>
      <w:r w:rsidRPr="0055375A">
        <w:rPr>
          <w:b/>
          <w:sz w:val="28"/>
          <w:szCs w:val="28"/>
        </w:rPr>
        <w:t>«Укреплени</w:t>
      </w:r>
      <w:r>
        <w:rPr>
          <w:b/>
          <w:sz w:val="28"/>
          <w:szCs w:val="28"/>
        </w:rPr>
        <w:t>е</w:t>
      </w:r>
      <w:r w:rsidRPr="0055375A">
        <w:rPr>
          <w:b/>
          <w:sz w:val="28"/>
          <w:szCs w:val="28"/>
        </w:rPr>
        <w:t xml:space="preserve"> пожарной безопасности на </w:t>
      </w:r>
      <w:r w:rsidR="00F53397" w:rsidRPr="0055375A">
        <w:rPr>
          <w:b/>
          <w:sz w:val="28"/>
          <w:szCs w:val="28"/>
        </w:rPr>
        <w:t>территории Середского</w:t>
      </w:r>
      <w:r w:rsidRPr="0055375A">
        <w:rPr>
          <w:b/>
          <w:sz w:val="28"/>
          <w:szCs w:val="28"/>
        </w:rPr>
        <w:t xml:space="preserve"> сельского поселения Даниловского муниципального р</w:t>
      </w:r>
      <w:r>
        <w:rPr>
          <w:b/>
          <w:sz w:val="28"/>
          <w:szCs w:val="28"/>
        </w:rPr>
        <w:t>айона Ярославской области на 2019-2021</w:t>
      </w:r>
      <w:r w:rsidRPr="0055375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55375A">
        <w:rPr>
          <w:b/>
          <w:sz w:val="28"/>
          <w:szCs w:val="28"/>
        </w:rPr>
        <w:t>»</w:t>
      </w:r>
    </w:p>
    <w:p w:rsidR="00903BC0" w:rsidRPr="0055375A" w:rsidRDefault="00903BC0" w:rsidP="00903BC0">
      <w:pPr>
        <w:ind w:left="360"/>
        <w:jc w:val="center"/>
        <w:rPr>
          <w:b/>
          <w:sz w:val="28"/>
          <w:szCs w:val="28"/>
        </w:rPr>
      </w:pPr>
    </w:p>
    <w:p w:rsidR="00903BC0" w:rsidRDefault="00903BC0" w:rsidP="00903BC0">
      <w:pPr>
        <w:spacing w:before="30" w:after="240"/>
        <w:jc w:val="center"/>
        <w:rPr>
          <w:b/>
          <w:spacing w:val="2"/>
          <w:sz w:val="28"/>
          <w:szCs w:val="28"/>
        </w:rPr>
      </w:pPr>
      <w:r w:rsidRPr="0055375A">
        <w:rPr>
          <w:b/>
          <w:spacing w:val="2"/>
          <w:sz w:val="28"/>
          <w:szCs w:val="28"/>
        </w:rPr>
        <w:t>Паспорт программы</w:t>
      </w:r>
    </w:p>
    <w:p w:rsidR="00903BC0" w:rsidRPr="0055375A" w:rsidRDefault="00903BC0" w:rsidP="00903BC0">
      <w:pPr>
        <w:spacing w:before="30" w:after="240"/>
        <w:jc w:val="center"/>
        <w:rPr>
          <w:b/>
          <w:spacing w:val="2"/>
          <w:sz w:val="28"/>
          <w:szCs w:val="28"/>
        </w:rPr>
      </w:pPr>
    </w:p>
    <w:tbl>
      <w:tblPr>
        <w:tblW w:w="4930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04"/>
        <w:gridCol w:w="5904"/>
      </w:tblGrid>
      <w:tr w:rsidR="00903BC0" w:rsidRPr="0055375A" w:rsidTr="00953CFE">
        <w:trPr>
          <w:trHeight w:val="935"/>
          <w:jc w:val="center"/>
        </w:trPr>
        <w:tc>
          <w:tcPr>
            <w:tcW w:w="17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03BC0" w:rsidRPr="0055375A" w:rsidRDefault="00903BC0" w:rsidP="00953CFE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Наименование П</w:t>
            </w:r>
            <w:r w:rsidRPr="0055375A">
              <w:rPr>
                <w:spacing w:val="2"/>
              </w:rPr>
              <w:t>рограммы</w:t>
            </w:r>
          </w:p>
        </w:tc>
        <w:tc>
          <w:tcPr>
            <w:tcW w:w="32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03BC0" w:rsidRPr="0055375A" w:rsidRDefault="00903BC0" w:rsidP="00953CFE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 xml:space="preserve">    Муниципальная П</w:t>
            </w:r>
            <w:r w:rsidRPr="0055375A">
              <w:rPr>
                <w:spacing w:val="2"/>
              </w:rPr>
              <w:t xml:space="preserve">рограмма </w:t>
            </w:r>
            <w:r>
              <w:rPr>
                <w:spacing w:val="2"/>
              </w:rPr>
              <w:t>«Укрепление</w:t>
            </w:r>
            <w:r w:rsidRPr="0055375A">
              <w:rPr>
                <w:spacing w:val="2"/>
              </w:rPr>
              <w:t xml:space="preserve"> пожарной безопасности на территории Середского сельского </w:t>
            </w:r>
            <w:r w:rsidR="00F53397" w:rsidRPr="0055375A">
              <w:rPr>
                <w:spacing w:val="2"/>
              </w:rPr>
              <w:t xml:space="preserve">поселения </w:t>
            </w:r>
            <w:r w:rsidR="00F53397">
              <w:rPr>
                <w:spacing w:val="2"/>
              </w:rPr>
              <w:t>Даниловского</w:t>
            </w:r>
            <w:r>
              <w:rPr>
                <w:spacing w:val="2"/>
              </w:rPr>
              <w:t xml:space="preserve"> муниципального района Ярославской области на 2019-2021</w:t>
            </w:r>
            <w:r w:rsidRPr="0055375A">
              <w:rPr>
                <w:spacing w:val="2"/>
              </w:rPr>
              <w:t xml:space="preserve"> год</w:t>
            </w:r>
            <w:r>
              <w:rPr>
                <w:spacing w:val="2"/>
              </w:rPr>
              <w:t>ы»</w:t>
            </w:r>
          </w:p>
        </w:tc>
      </w:tr>
      <w:tr w:rsidR="00903BC0" w:rsidRPr="0055375A" w:rsidTr="00953CFE">
        <w:trPr>
          <w:trHeight w:val="305"/>
          <w:jc w:val="center"/>
        </w:trPr>
        <w:tc>
          <w:tcPr>
            <w:tcW w:w="17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03BC0" w:rsidRPr="0055375A" w:rsidRDefault="00903BC0" w:rsidP="00953CFE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Основание для разработки П</w:t>
            </w:r>
            <w:r w:rsidRPr="0055375A">
              <w:rPr>
                <w:spacing w:val="2"/>
              </w:rPr>
              <w:t>рограммы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03BC0" w:rsidRPr="0055375A" w:rsidRDefault="00903BC0" w:rsidP="00953CFE">
            <w:pPr>
              <w:spacing w:before="30" w:after="30"/>
              <w:rPr>
                <w:spacing w:val="2"/>
              </w:rPr>
            </w:pPr>
            <w:r w:rsidRPr="0055375A">
              <w:rPr>
                <w:spacing w:val="2"/>
              </w:rPr>
              <w:t>Федеральный закон от 21.12.1994 года № 69-ФЗ «О пожарной безопасности»,</w:t>
            </w:r>
          </w:p>
          <w:p w:rsidR="00903BC0" w:rsidRPr="0055375A" w:rsidRDefault="00903BC0" w:rsidP="00953CFE">
            <w:pPr>
              <w:spacing w:before="30" w:after="30"/>
              <w:rPr>
                <w:spacing w:val="2"/>
              </w:rPr>
            </w:pPr>
            <w:r w:rsidRPr="0055375A">
              <w:rPr>
                <w:spacing w:val="2"/>
              </w:rPr>
              <w:t xml:space="preserve">Закон Ярославской области от 07.12.2004 года №52-з </w:t>
            </w:r>
            <w:r>
              <w:rPr>
                <w:spacing w:val="2"/>
              </w:rPr>
              <w:t xml:space="preserve">        </w:t>
            </w:r>
            <w:proofErr w:type="gramStart"/>
            <w:r>
              <w:rPr>
                <w:spacing w:val="2"/>
              </w:rPr>
              <w:t xml:space="preserve">   </w:t>
            </w:r>
            <w:r w:rsidRPr="0055375A">
              <w:rPr>
                <w:spacing w:val="2"/>
              </w:rPr>
              <w:t>«</w:t>
            </w:r>
            <w:proofErr w:type="gramEnd"/>
            <w:r w:rsidRPr="0055375A">
              <w:rPr>
                <w:spacing w:val="2"/>
              </w:rPr>
              <w:t xml:space="preserve"> О пожарной безопасности в Ярославской области»</w:t>
            </w:r>
          </w:p>
          <w:p w:rsidR="00903BC0" w:rsidRPr="0055375A" w:rsidRDefault="00903BC0" w:rsidP="00953CFE">
            <w:pPr>
              <w:spacing w:before="30" w:after="30"/>
              <w:rPr>
                <w:spacing w:val="2"/>
              </w:rPr>
            </w:pPr>
            <w:r w:rsidRPr="0055375A">
              <w:rPr>
                <w:spacing w:val="2"/>
              </w:rPr>
              <w:t xml:space="preserve">Устав Середского сельского поселения </w:t>
            </w:r>
          </w:p>
        </w:tc>
      </w:tr>
      <w:tr w:rsidR="00903BC0" w:rsidRPr="0055375A" w:rsidTr="00953CFE">
        <w:trPr>
          <w:jc w:val="center"/>
        </w:trPr>
        <w:tc>
          <w:tcPr>
            <w:tcW w:w="1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BC0" w:rsidRPr="0055375A" w:rsidRDefault="00903BC0" w:rsidP="00953CFE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Разработчик П</w:t>
            </w:r>
            <w:r w:rsidRPr="0055375A">
              <w:rPr>
                <w:spacing w:val="2"/>
              </w:rPr>
              <w:t>рограммы</w:t>
            </w:r>
          </w:p>
        </w:tc>
        <w:tc>
          <w:tcPr>
            <w:tcW w:w="3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BC0" w:rsidRPr="0055375A" w:rsidRDefault="00903BC0" w:rsidP="00953CFE">
            <w:pPr>
              <w:spacing w:before="30" w:after="30"/>
              <w:rPr>
                <w:spacing w:val="2"/>
              </w:rPr>
            </w:pPr>
            <w:r w:rsidRPr="0055375A">
              <w:rPr>
                <w:spacing w:val="2"/>
              </w:rPr>
              <w:t>Администрация Середского сельского поселения</w:t>
            </w:r>
          </w:p>
        </w:tc>
      </w:tr>
      <w:tr w:rsidR="00903BC0" w:rsidRPr="0055375A" w:rsidTr="00953CFE">
        <w:trPr>
          <w:jc w:val="center"/>
        </w:trPr>
        <w:tc>
          <w:tcPr>
            <w:tcW w:w="1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BC0" w:rsidRPr="0055375A" w:rsidRDefault="00903BC0" w:rsidP="00953CFE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Координатор П</w:t>
            </w:r>
            <w:r w:rsidRPr="0055375A">
              <w:rPr>
                <w:spacing w:val="2"/>
              </w:rPr>
              <w:t>рограммы</w:t>
            </w:r>
          </w:p>
        </w:tc>
        <w:tc>
          <w:tcPr>
            <w:tcW w:w="3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BC0" w:rsidRPr="0055375A" w:rsidRDefault="00903BC0" w:rsidP="00953CFE">
            <w:pPr>
              <w:spacing w:before="30" w:after="30"/>
              <w:rPr>
                <w:spacing w:val="2"/>
              </w:rPr>
            </w:pPr>
            <w:r w:rsidRPr="0055375A">
              <w:rPr>
                <w:spacing w:val="2"/>
              </w:rPr>
              <w:t>Администрация Середского сельского поселения</w:t>
            </w:r>
          </w:p>
        </w:tc>
      </w:tr>
      <w:tr w:rsidR="00903BC0" w:rsidRPr="0055375A" w:rsidTr="00953CFE">
        <w:trPr>
          <w:jc w:val="center"/>
        </w:trPr>
        <w:tc>
          <w:tcPr>
            <w:tcW w:w="1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BC0" w:rsidRPr="0055375A" w:rsidRDefault="00903BC0" w:rsidP="00953CFE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Муниципальный заказчик П</w:t>
            </w:r>
            <w:r w:rsidRPr="0055375A">
              <w:rPr>
                <w:spacing w:val="2"/>
              </w:rPr>
              <w:t>рограммы</w:t>
            </w:r>
          </w:p>
        </w:tc>
        <w:tc>
          <w:tcPr>
            <w:tcW w:w="3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BC0" w:rsidRPr="0055375A" w:rsidRDefault="00903BC0" w:rsidP="00953CFE">
            <w:pPr>
              <w:spacing w:before="30" w:after="30"/>
              <w:rPr>
                <w:spacing w:val="2"/>
              </w:rPr>
            </w:pPr>
            <w:r w:rsidRPr="0055375A">
              <w:rPr>
                <w:spacing w:val="2"/>
              </w:rPr>
              <w:t>Администрация Середского сельского поселения</w:t>
            </w:r>
          </w:p>
        </w:tc>
      </w:tr>
      <w:tr w:rsidR="00903BC0" w:rsidRPr="0055375A" w:rsidTr="00953CFE">
        <w:trPr>
          <w:jc w:val="center"/>
        </w:trPr>
        <w:tc>
          <w:tcPr>
            <w:tcW w:w="1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BC0" w:rsidRPr="0055375A" w:rsidRDefault="00903BC0" w:rsidP="00953CFE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Цели и задачи П</w:t>
            </w:r>
            <w:r w:rsidRPr="0055375A">
              <w:rPr>
                <w:spacing w:val="2"/>
              </w:rPr>
              <w:t>рограммы</w:t>
            </w:r>
          </w:p>
        </w:tc>
        <w:tc>
          <w:tcPr>
            <w:tcW w:w="3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BC0" w:rsidRPr="0055375A" w:rsidRDefault="00903BC0" w:rsidP="00953CFE">
            <w:pPr>
              <w:spacing w:before="30" w:after="30"/>
              <w:rPr>
                <w:spacing w:val="2"/>
              </w:rPr>
            </w:pPr>
            <w:r w:rsidRPr="0055375A">
              <w:rPr>
                <w:spacing w:val="2"/>
              </w:rPr>
              <w:t xml:space="preserve">  </w:t>
            </w:r>
            <w:r>
              <w:rPr>
                <w:spacing w:val="2"/>
              </w:rPr>
              <w:t xml:space="preserve">  </w:t>
            </w:r>
            <w:r w:rsidRPr="0055375A">
              <w:rPr>
                <w:spacing w:val="2"/>
              </w:rPr>
              <w:t xml:space="preserve">Укрепление системы обеспечения пожарной безопасности жилого фонда и объектов; защита жизни и здоровья людей на территории Середского сельского поселения </w:t>
            </w:r>
          </w:p>
          <w:p w:rsidR="00903BC0" w:rsidRPr="0055375A" w:rsidRDefault="00903BC0" w:rsidP="00953CFE">
            <w:pPr>
              <w:spacing w:before="30" w:after="30"/>
              <w:rPr>
                <w:spacing w:val="2"/>
              </w:rPr>
            </w:pPr>
            <w:r w:rsidRPr="0055375A">
              <w:rPr>
                <w:spacing w:val="2"/>
              </w:rPr>
              <w:t xml:space="preserve">  </w:t>
            </w:r>
            <w:r>
              <w:rPr>
                <w:spacing w:val="2"/>
              </w:rPr>
              <w:t xml:space="preserve">  </w:t>
            </w:r>
            <w:r w:rsidRPr="0055375A">
              <w:rPr>
                <w:spacing w:val="2"/>
              </w:rPr>
              <w:t>Реализация требований законодательных и иных нормативных правовых актов в области пожарной безопасности по предотвращению пожаров, спасению людей и имущества от пожаров</w:t>
            </w:r>
          </w:p>
        </w:tc>
      </w:tr>
      <w:tr w:rsidR="00903BC0" w:rsidRPr="0055375A" w:rsidTr="00953CFE">
        <w:trPr>
          <w:trHeight w:val="1002"/>
          <w:jc w:val="center"/>
        </w:trPr>
        <w:tc>
          <w:tcPr>
            <w:tcW w:w="1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BC0" w:rsidRPr="0055375A" w:rsidRDefault="00903BC0" w:rsidP="00953CFE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Срок (этапы) реализации П</w:t>
            </w:r>
            <w:r w:rsidRPr="0055375A">
              <w:rPr>
                <w:spacing w:val="2"/>
              </w:rPr>
              <w:t>рограммы</w:t>
            </w:r>
          </w:p>
        </w:tc>
        <w:tc>
          <w:tcPr>
            <w:tcW w:w="3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BC0" w:rsidRPr="0055375A" w:rsidRDefault="00903BC0" w:rsidP="00953CFE">
            <w:pPr>
              <w:spacing w:before="30" w:after="30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20</w:t>
            </w:r>
            <w:r>
              <w:rPr>
                <w:spacing w:val="2"/>
              </w:rPr>
              <w:t>19-2021</w:t>
            </w:r>
            <w:r w:rsidRPr="0055375A">
              <w:rPr>
                <w:spacing w:val="2"/>
                <w:lang w:val="en-US"/>
              </w:rPr>
              <w:t xml:space="preserve"> </w:t>
            </w:r>
            <w:r>
              <w:rPr>
                <w:spacing w:val="2"/>
              </w:rPr>
              <w:t>гг.</w:t>
            </w:r>
          </w:p>
        </w:tc>
      </w:tr>
      <w:tr w:rsidR="00903BC0" w:rsidRPr="0055375A" w:rsidTr="00953CFE">
        <w:trPr>
          <w:trHeight w:val="379"/>
          <w:jc w:val="center"/>
        </w:trPr>
        <w:tc>
          <w:tcPr>
            <w:tcW w:w="1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BC0" w:rsidRPr="0055375A" w:rsidRDefault="00903BC0" w:rsidP="00953CFE">
            <w:pPr>
              <w:spacing w:before="30" w:after="30"/>
              <w:rPr>
                <w:spacing w:val="2"/>
              </w:rPr>
            </w:pPr>
            <w:r w:rsidRPr="0055375A">
              <w:rPr>
                <w:spacing w:val="2"/>
              </w:rPr>
              <w:t xml:space="preserve">Источники </w:t>
            </w:r>
            <w:r>
              <w:rPr>
                <w:spacing w:val="2"/>
              </w:rPr>
              <w:t>финансирования П</w:t>
            </w:r>
            <w:r w:rsidRPr="0055375A">
              <w:rPr>
                <w:spacing w:val="2"/>
              </w:rPr>
              <w:t>рограммы</w:t>
            </w:r>
          </w:p>
        </w:tc>
        <w:tc>
          <w:tcPr>
            <w:tcW w:w="3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BC0" w:rsidRPr="0055375A" w:rsidRDefault="00903BC0" w:rsidP="00953CFE">
            <w:pPr>
              <w:spacing w:before="30" w:after="30"/>
              <w:rPr>
                <w:spacing w:val="2"/>
              </w:rPr>
            </w:pPr>
            <w:r w:rsidRPr="0055375A">
              <w:rPr>
                <w:spacing w:val="2"/>
              </w:rPr>
              <w:t>Местный бюджет Середского сельского поселения</w:t>
            </w:r>
          </w:p>
        </w:tc>
      </w:tr>
      <w:tr w:rsidR="00903BC0" w:rsidRPr="0055375A" w:rsidTr="00953CFE">
        <w:trPr>
          <w:trHeight w:val="270"/>
          <w:jc w:val="center"/>
        </w:trPr>
        <w:tc>
          <w:tcPr>
            <w:tcW w:w="17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03BC0" w:rsidRPr="0055375A" w:rsidRDefault="00903BC0" w:rsidP="00953CFE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Контроль за ходом реализации П</w:t>
            </w:r>
            <w:r w:rsidRPr="0055375A">
              <w:rPr>
                <w:spacing w:val="2"/>
              </w:rPr>
              <w:t>рограммы</w:t>
            </w:r>
          </w:p>
        </w:tc>
        <w:tc>
          <w:tcPr>
            <w:tcW w:w="32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03BC0" w:rsidRPr="0055375A" w:rsidRDefault="00903BC0" w:rsidP="00953CFE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 xml:space="preserve">    Контроль за выполнением   П</w:t>
            </w:r>
            <w:r w:rsidRPr="0055375A">
              <w:rPr>
                <w:spacing w:val="2"/>
              </w:rPr>
              <w:t>рограммы осуществляют Администрация Середского сельского поселения и Муниципальный Совет Середского сельского поселения</w:t>
            </w:r>
          </w:p>
        </w:tc>
      </w:tr>
    </w:tbl>
    <w:p w:rsidR="00903BC0" w:rsidRPr="0055375A" w:rsidRDefault="00903BC0" w:rsidP="00903BC0">
      <w:pPr>
        <w:spacing w:before="30" w:after="30"/>
        <w:rPr>
          <w:spacing w:val="2"/>
        </w:rPr>
      </w:pPr>
    </w:p>
    <w:p w:rsidR="00903BC0" w:rsidRPr="0055375A" w:rsidRDefault="00903BC0" w:rsidP="00903BC0">
      <w:pPr>
        <w:spacing w:before="30" w:after="30"/>
        <w:rPr>
          <w:spacing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1"/>
        <w:gridCol w:w="2379"/>
        <w:gridCol w:w="1535"/>
        <w:gridCol w:w="1535"/>
        <w:gridCol w:w="1537"/>
      </w:tblGrid>
      <w:tr w:rsidR="00903BC0" w:rsidRPr="0055375A" w:rsidTr="00953CFE">
        <w:trPr>
          <w:trHeight w:val="308"/>
        </w:trPr>
        <w:tc>
          <w:tcPr>
            <w:tcW w:w="2268" w:type="dxa"/>
            <w:vMerge w:val="restart"/>
            <w:vAlign w:val="center"/>
          </w:tcPr>
          <w:p w:rsidR="00903BC0" w:rsidRPr="0055375A" w:rsidRDefault="00903BC0" w:rsidP="00953CFE">
            <w:pPr>
              <w:pStyle w:val="a4"/>
            </w:pPr>
            <w:r w:rsidRPr="0055375A">
              <w:t>Наименование ресурсов</w:t>
            </w:r>
          </w:p>
        </w:tc>
        <w:tc>
          <w:tcPr>
            <w:tcW w:w="2410" w:type="dxa"/>
            <w:vMerge w:val="restart"/>
            <w:vAlign w:val="center"/>
          </w:tcPr>
          <w:p w:rsidR="00903BC0" w:rsidRPr="0055375A" w:rsidRDefault="00903BC0" w:rsidP="00953CFE">
            <w:pPr>
              <w:spacing w:before="30" w:after="240"/>
              <w:jc w:val="center"/>
              <w:rPr>
                <w:spacing w:val="2"/>
              </w:rPr>
            </w:pPr>
            <w:r w:rsidRPr="0055375A">
              <w:rPr>
                <w:spacing w:val="2"/>
              </w:rPr>
              <w:t>Единица 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3BC0" w:rsidRPr="0055375A" w:rsidRDefault="00903BC0" w:rsidP="00953CFE">
            <w:pPr>
              <w:spacing w:before="30" w:after="240"/>
              <w:jc w:val="center"/>
              <w:rPr>
                <w:spacing w:val="2"/>
              </w:rPr>
            </w:pPr>
            <w:r w:rsidRPr="0055375A">
              <w:rPr>
                <w:spacing w:val="2"/>
              </w:rPr>
              <w:t>Потребность</w:t>
            </w:r>
            <w:r w:rsidRPr="0055375A">
              <w:rPr>
                <w:spacing w:val="2"/>
                <w:lang w:val="en-US"/>
              </w:rPr>
              <w:t xml:space="preserve"> </w:t>
            </w:r>
            <w:r w:rsidRPr="0055375A">
              <w:rPr>
                <w:spacing w:val="2"/>
              </w:rPr>
              <w:t>(тыс. руб.)</w:t>
            </w:r>
          </w:p>
        </w:tc>
      </w:tr>
      <w:tr w:rsidR="00903BC0" w:rsidRPr="0055375A" w:rsidTr="00953CFE">
        <w:trPr>
          <w:trHeight w:val="307"/>
        </w:trPr>
        <w:tc>
          <w:tcPr>
            <w:tcW w:w="2268" w:type="dxa"/>
            <w:vMerge/>
            <w:tcBorders>
              <w:bottom w:val="single" w:sz="4" w:space="0" w:color="000000"/>
            </w:tcBorders>
            <w:vAlign w:val="center"/>
          </w:tcPr>
          <w:p w:rsidR="00903BC0" w:rsidRPr="0055375A" w:rsidRDefault="00903BC0" w:rsidP="00953CFE">
            <w:pPr>
              <w:pStyle w:val="a4"/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  <w:vAlign w:val="center"/>
          </w:tcPr>
          <w:p w:rsidR="00903BC0" w:rsidRPr="0055375A" w:rsidRDefault="00903BC0" w:rsidP="00953CFE">
            <w:pPr>
              <w:spacing w:before="30" w:after="240"/>
              <w:jc w:val="center"/>
              <w:rPr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3BC0" w:rsidRPr="0055375A" w:rsidRDefault="00903BC0" w:rsidP="00953CFE">
            <w:pPr>
              <w:spacing w:before="30" w:after="240"/>
              <w:jc w:val="center"/>
              <w:rPr>
                <w:spacing w:val="2"/>
              </w:rPr>
            </w:pPr>
            <w:r>
              <w:rPr>
                <w:spacing w:val="2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3BC0" w:rsidRPr="0055375A" w:rsidRDefault="00903BC0" w:rsidP="00953CFE">
            <w:pPr>
              <w:spacing w:before="30" w:after="240"/>
              <w:jc w:val="center"/>
              <w:rPr>
                <w:spacing w:val="2"/>
              </w:rPr>
            </w:pPr>
            <w:r>
              <w:rPr>
                <w:spacing w:val="2"/>
              </w:rPr>
              <w:t>2020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03BC0" w:rsidRPr="0055375A" w:rsidRDefault="00903BC0" w:rsidP="00953CFE">
            <w:pPr>
              <w:spacing w:before="30" w:after="240"/>
              <w:jc w:val="center"/>
              <w:rPr>
                <w:spacing w:val="2"/>
              </w:rPr>
            </w:pPr>
            <w:r>
              <w:rPr>
                <w:spacing w:val="2"/>
              </w:rPr>
              <w:t>2021 г.</w:t>
            </w:r>
          </w:p>
        </w:tc>
      </w:tr>
      <w:tr w:rsidR="00903BC0" w:rsidRPr="0055375A" w:rsidTr="00953CFE">
        <w:tc>
          <w:tcPr>
            <w:tcW w:w="2268" w:type="dxa"/>
            <w:vAlign w:val="center"/>
          </w:tcPr>
          <w:p w:rsidR="00903BC0" w:rsidRPr="0055375A" w:rsidRDefault="00903BC0" w:rsidP="00953CFE">
            <w:pPr>
              <w:spacing w:before="30" w:after="240"/>
              <w:jc w:val="center"/>
              <w:rPr>
                <w:spacing w:val="2"/>
              </w:rPr>
            </w:pPr>
            <w:r w:rsidRPr="0055375A">
              <w:rPr>
                <w:spacing w:val="2"/>
              </w:rPr>
              <w:t>Финансовые ресурсы</w:t>
            </w:r>
          </w:p>
        </w:tc>
        <w:tc>
          <w:tcPr>
            <w:tcW w:w="2410" w:type="dxa"/>
            <w:vAlign w:val="center"/>
          </w:tcPr>
          <w:p w:rsidR="00903BC0" w:rsidRPr="0055375A" w:rsidRDefault="00903BC0" w:rsidP="00953CFE">
            <w:pPr>
              <w:spacing w:before="30" w:after="240"/>
              <w:jc w:val="center"/>
              <w:rPr>
                <w:spacing w:val="2"/>
              </w:rPr>
            </w:pPr>
            <w:r w:rsidRPr="0055375A">
              <w:rPr>
                <w:spacing w:val="2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03BC0" w:rsidRPr="0055375A" w:rsidRDefault="00903BC0" w:rsidP="00953CFE">
            <w:pPr>
              <w:pStyle w:val="a4"/>
              <w:jc w:val="center"/>
            </w:pPr>
            <w:r>
              <w:t>470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03BC0" w:rsidRPr="0055375A" w:rsidRDefault="00F84831" w:rsidP="00953CFE">
            <w:pPr>
              <w:pStyle w:val="a4"/>
              <w:jc w:val="center"/>
            </w:pPr>
            <w:r>
              <w:t>515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03BC0" w:rsidRPr="0055375A" w:rsidRDefault="00F34445" w:rsidP="00953CFE">
            <w:pPr>
              <w:pStyle w:val="a4"/>
              <w:jc w:val="center"/>
            </w:pPr>
            <w:r>
              <w:t>458,4</w:t>
            </w:r>
          </w:p>
        </w:tc>
      </w:tr>
    </w:tbl>
    <w:p w:rsidR="00903BC0" w:rsidRPr="0055375A" w:rsidRDefault="00903BC0" w:rsidP="00903BC0">
      <w:pPr>
        <w:rPr>
          <w:spacing w:val="2"/>
          <w:sz w:val="28"/>
          <w:szCs w:val="28"/>
        </w:rPr>
      </w:pPr>
    </w:p>
    <w:p w:rsidR="00903BC0" w:rsidRPr="0055375A" w:rsidRDefault="00903BC0" w:rsidP="00903BC0">
      <w:pPr>
        <w:rPr>
          <w:b/>
          <w:sz w:val="28"/>
          <w:szCs w:val="28"/>
        </w:rPr>
      </w:pPr>
      <w:r w:rsidRPr="0055375A">
        <w:rPr>
          <w:b/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:rsidR="00903BC0" w:rsidRPr="0055375A" w:rsidRDefault="00903BC0" w:rsidP="00903BC0">
      <w:pPr>
        <w:rPr>
          <w:b/>
          <w:sz w:val="28"/>
          <w:szCs w:val="28"/>
        </w:rPr>
      </w:pPr>
    </w:p>
    <w:p w:rsidR="00903BC0" w:rsidRPr="0055375A" w:rsidRDefault="00903BC0" w:rsidP="00903BC0">
      <w:pPr>
        <w:ind w:firstLine="708"/>
        <w:jc w:val="both"/>
      </w:pPr>
      <w:r w:rsidRPr="0055375A">
        <w:t>Пожары являются самыми распространенными чрезвычайными ситуациями. Главные и несопоставимые потери - человеческие жизни. Выполнение программы направлено на 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укрепление пожарной безопасности в Середском сельском поселении.</w:t>
      </w:r>
    </w:p>
    <w:p w:rsidR="00903BC0" w:rsidRPr="0055375A" w:rsidRDefault="00903BC0" w:rsidP="00903BC0">
      <w:pPr>
        <w:jc w:val="both"/>
        <w:rPr>
          <w:spacing w:val="2"/>
        </w:rPr>
      </w:pPr>
      <w:r w:rsidRPr="0055375A">
        <w:rPr>
          <w:spacing w:val="2"/>
        </w:rPr>
        <w:t>     </w:t>
      </w:r>
      <w:r w:rsidRPr="0055375A">
        <w:rPr>
          <w:spacing w:val="2"/>
        </w:rPr>
        <w:tab/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а также современными первичными средствами пожаротушения. В лесном массиве наибольшую вероятность пожаров вызывают ветровалы, сухостой, неосторожное обращение с огнем отдыхающих в лесу граждан.</w:t>
      </w:r>
      <w:r w:rsidRPr="0055375A">
        <w:rPr>
          <w:spacing w:val="2"/>
        </w:rPr>
        <w:br/>
        <w:t>    </w:t>
      </w:r>
      <w:r w:rsidRPr="0055375A">
        <w:rPr>
          <w:spacing w:val="2"/>
        </w:rPr>
        <w:tab/>
        <w:t> Подавляющая часть населения не имеет чёткого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 и как следствие, около 75% пожаров происходит по причине неосторожного обращения с огнём.</w:t>
      </w:r>
      <w:r w:rsidRPr="0055375A">
        <w:rPr>
          <w:spacing w:val="2"/>
        </w:rPr>
        <w:br/>
        <w:t>     </w:t>
      </w:r>
      <w:r w:rsidRPr="0055375A">
        <w:rPr>
          <w:spacing w:val="2"/>
        </w:rPr>
        <w:tab/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903BC0" w:rsidRPr="0055375A" w:rsidRDefault="00903BC0" w:rsidP="00903BC0">
      <w:pPr>
        <w:ind w:firstLine="709"/>
        <w:jc w:val="both"/>
        <w:rPr>
          <w:spacing w:val="2"/>
        </w:rPr>
      </w:pPr>
      <w:r w:rsidRPr="0055375A">
        <w:rPr>
          <w:spacing w:val="2"/>
        </w:rPr>
        <w:t xml:space="preserve">В соответствии с Федеральным законом от 06.10.2003 N 131 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населенных пунктов поселений. Финансовое обеспечение первичных мер пожарной безопасности является расходным обязательством муниципального образования. </w:t>
      </w:r>
      <w:r w:rsidRPr="0055375A">
        <w:rPr>
          <w:spacing w:val="2"/>
        </w:rPr>
        <w:br/>
        <w:t>    </w:t>
      </w:r>
      <w:r w:rsidRPr="0055375A">
        <w:rPr>
          <w:spacing w:val="2"/>
        </w:rPr>
        <w:tab/>
      </w:r>
    </w:p>
    <w:p w:rsidR="00903BC0" w:rsidRPr="0055375A" w:rsidRDefault="00903BC0" w:rsidP="00903BC0">
      <w:pPr>
        <w:jc w:val="both"/>
        <w:rPr>
          <w:b/>
          <w:sz w:val="28"/>
          <w:szCs w:val="28"/>
        </w:rPr>
      </w:pPr>
      <w:r w:rsidRPr="0055375A">
        <w:rPr>
          <w:b/>
          <w:sz w:val="28"/>
          <w:szCs w:val="28"/>
        </w:rPr>
        <w:t>2.Основные цели и задачи Программы</w:t>
      </w:r>
    </w:p>
    <w:p w:rsidR="00903BC0" w:rsidRPr="0055375A" w:rsidRDefault="00903BC0" w:rsidP="00903BC0">
      <w:pPr>
        <w:jc w:val="both"/>
        <w:rPr>
          <w:b/>
          <w:sz w:val="28"/>
          <w:szCs w:val="28"/>
        </w:rPr>
      </w:pPr>
    </w:p>
    <w:p w:rsidR="00903BC0" w:rsidRPr="0055375A" w:rsidRDefault="00903BC0" w:rsidP="00903BC0">
      <w:pPr>
        <w:ind w:firstLine="709"/>
        <w:jc w:val="both"/>
        <w:rPr>
          <w:spacing w:val="2"/>
        </w:rPr>
      </w:pPr>
      <w:r>
        <w:rPr>
          <w:spacing w:val="2"/>
        </w:rPr>
        <w:t>Целью П</w:t>
      </w:r>
      <w:r w:rsidRPr="0055375A">
        <w:rPr>
          <w:spacing w:val="2"/>
        </w:rPr>
        <w:t>рограммы является укрепление системы обеспечения пожарной безопасности жилого фонда и объектов в Середском сельском поселении.</w:t>
      </w:r>
    </w:p>
    <w:p w:rsidR="00903BC0" w:rsidRPr="00906612" w:rsidRDefault="00903BC0" w:rsidP="00903BC0">
      <w:pPr>
        <w:ind w:firstLine="709"/>
        <w:jc w:val="both"/>
        <w:rPr>
          <w:spacing w:val="2"/>
        </w:rPr>
      </w:pPr>
      <w:r w:rsidRPr="0055375A">
        <w:rPr>
          <w:spacing w:val="2"/>
        </w:rPr>
        <w:t>В рамках настоящей программы должна быть решена основная задача - защита жизни и здоровья граждан, их имущества, муниципального имущества, а также имущества организаций от пожаров методом реализации требований законодательных и иных нормативных правовых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903BC0" w:rsidRPr="0055375A" w:rsidRDefault="00903BC0" w:rsidP="00903BC0">
      <w:pPr>
        <w:jc w:val="both"/>
        <w:rPr>
          <w:b/>
          <w:sz w:val="28"/>
          <w:szCs w:val="28"/>
        </w:rPr>
      </w:pPr>
      <w:r w:rsidRPr="0055375A">
        <w:rPr>
          <w:b/>
          <w:sz w:val="28"/>
          <w:szCs w:val="28"/>
        </w:rPr>
        <w:t xml:space="preserve">3. Перечень мероприятий </w:t>
      </w:r>
      <w:r w:rsidR="00F53397" w:rsidRPr="0055375A">
        <w:rPr>
          <w:b/>
          <w:sz w:val="28"/>
          <w:szCs w:val="28"/>
        </w:rPr>
        <w:t>муниципальной Программы</w:t>
      </w:r>
    </w:p>
    <w:p w:rsidR="00903BC0" w:rsidRPr="0055375A" w:rsidRDefault="00903BC0" w:rsidP="00903BC0">
      <w:pPr>
        <w:jc w:val="both"/>
        <w:rPr>
          <w:b/>
          <w:sz w:val="28"/>
          <w:szCs w:val="28"/>
        </w:rPr>
      </w:pPr>
    </w:p>
    <w:p w:rsidR="00903BC0" w:rsidRPr="003C6DCC" w:rsidRDefault="00903BC0" w:rsidP="00903BC0">
      <w:pPr>
        <w:ind w:left="7080" w:firstLine="708"/>
      </w:pPr>
      <w:r w:rsidRPr="003C6DCC">
        <w:lastRenderedPageBreak/>
        <w:t>Таблица № 1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1"/>
        <w:gridCol w:w="738"/>
        <w:gridCol w:w="963"/>
        <w:gridCol w:w="709"/>
        <w:gridCol w:w="709"/>
        <w:gridCol w:w="879"/>
        <w:gridCol w:w="1106"/>
        <w:gridCol w:w="1984"/>
      </w:tblGrid>
      <w:tr w:rsidR="00903BC0" w:rsidRPr="003C6DCC" w:rsidTr="00F34445">
        <w:trPr>
          <w:trHeight w:val="375"/>
        </w:trPr>
        <w:tc>
          <w:tcPr>
            <w:tcW w:w="425" w:type="dxa"/>
            <w:vMerge w:val="restart"/>
          </w:tcPr>
          <w:p w:rsidR="00903BC0" w:rsidRPr="003C6DCC" w:rsidRDefault="00903BC0" w:rsidP="00953CFE">
            <w:r w:rsidRPr="003C6DCC">
              <w:t>№</w:t>
            </w:r>
          </w:p>
        </w:tc>
        <w:tc>
          <w:tcPr>
            <w:tcW w:w="1701" w:type="dxa"/>
            <w:vMerge w:val="restart"/>
          </w:tcPr>
          <w:p w:rsidR="00903BC0" w:rsidRPr="003C6DCC" w:rsidRDefault="00903BC0" w:rsidP="00953CFE">
            <w:r w:rsidRPr="003C6DCC">
              <w:t>Наименование мероприятий</w:t>
            </w:r>
          </w:p>
        </w:tc>
        <w:tc>
          <w:tcPr>
            <w:tcW w:w="738" w:type="dxa"/>
            <w:vMerge w:val="restart"/>
          </w:tcPr>
          <w:p w:rsidR="00903BC0" w:rsidRPr="003C6DCC" w:rsidRDefault="00903BC0" w:rsidP="00953CFE">
            <w:r w:rsidRPr="003C6DCC">
              <w:t>Источники</w:t>
            </w:r>
            <w:r>
              <w:t xml:space="preserve"> </w:t>
            </w:r>
            <w:proofErr w:type="spellStart"/>
            <w:r w:rsidRPr="003C6DCC">
              <w:t>финансиро</w:t>
            </w:r>
            <w:proofErr w:type="spellEnd"/>
            <w:r>
              <w:t xml:space="preserve">   </w:t>
            </w:r>
            <w:proofErr w:type="spellStart"/>
            <w:r w:rsidRPr="003C6DCC">
              <w:t>вания</w:t>
            </w:r>
            <w:proofErr w:type="spellEnd"/>
          </w:p>
        </w:tc>
        <w:tc>
          <w:tcPr>
            <w:tcW w:w="3260" w:type="dxa"/>
            <w:gridSpan w:val="4"/>
          </w:tcPr>
          <w:p w:rsidR="00903BC0" w:rsidRPr="003C6DCC" w:rsidRDefault="00903BC0" w:rsidP="00953CFE">
            <w:r w:rsidRPr="003C6DCC">
              <w:t>Объем</w:t>
            </w:r>
            <w:r>
              <w:t>ы</w:t>
            </w:r>
            <w:r w:rsidRPr="003C6DCC">
              <w:t xml:space="preserve"> </w:t>
            </w:r>
          </w:p>
          <w:p w:rsidR="00903BC0" w:rsidRPr="003C6DCC" w:rsidRDefault="00903BC0" w:rsidP="00953CFE">
            <w:proofErr w:type="spellStart"/>
            <w:r>
              <w:t>ф</w:t>
            </w:r>
            <w:r w:rsidRPr="003C6DCC">
              <w:t>инансирова</w:t>
            </w:r>
            <w:proofErr w:type="spellEnd"/>
            <w:r>
              <w:t xml:space="preserve"> </w:t>
            </w:r>
            <w:proofErr w:type="spellStart"/>
            <w:r w:rsidRPr="003C6DCC">
              <w:t>ния</w:t>
            </w:r>
            <w:proofErr w:type="spellEnd"/>
            <w:r w:rsidRPr="003C6DCC">
              <w:t>,</w:t>
            </w:r>
          </w:p>
          <w:p w:rsidR="00903BC0" w:rsidRPr="003C6DCC" w:rsidRDefault="00903BC0" w:rsidP="00953CFE">
            <w:r w:rsidRPr="003C6DCC">
              <w:t xml:space="preserve">всего </w:t>
            </w:r>
            <w:proofErr w:type="spellStart"/>
            <w:r w:rsidRPr="003C6DCC">
              <w:t>т</w:t>
            </w:r>
            <w:r>
              <w:t>ыс</w:t>
            </w:r>
            <w:r w:rsidRPr="003C6DCC">
              <w:t>.р</w:t>
            </w:r>
            <w:r>
              <w:t>уб</w:t>
            </w:r>
            <w:proofErr w:type="spellEnd"/>
          </w:p>
        </w:tc>
        <w:tc>
          <w:tcPr>
            <w:tcW w:w="1106" w:type="dxa"/>
            <w:vMerge w:val="restart"/>
          </w:tcPr>
          <w:p w:rsidR="00903BC0" w:rsidRPr="003C6DCC" w:rsidRDefault="00903BC0" w:rsidP="00953CFE">
            <w:r w:rsidRPr="003C6DCC">
              <w:t>Срок реализации</w:t>
            </w:r>
          </w:p>
        </w:tc>
        <w:tc>
          <w:tcPr>
            <w:tcW w:w="1984" w:type="dxa"/>
            <w:tcBorders>
              <w:bottom w:val="nil"/>
            </w:tcBorders>
          </w:tcPr>
          <w:p w:rsidR="00903BC0" w:rsidRPr="003C6DCC" w:rsidRDefault="00903BC0" w:rsidP="00953CFE">
            <w:r w:rsidRPr="003C6DCC">
              <w:t>Исполнитель мероприятия</w:t>
            </w:r>
          </w:p>
          <w:p w:rsidR="00903BC0" w:rsidRPr="003C6DCC" w:rsidRDefault="00903BC0" w:rsidP="00953CFE"/>
        </w:tc>
      </w:tr>
      <w:tr w:rsidR="00903BC0" w:rsidRPr="003C6DCC" w:rsidTr="00F34445">
        <w:trPr>
          <w:trHeight w:val="503"/>
        </w:trPr>
        <w:tc>
          <w:tcPr>
            <w:tcW w:w="425" w:type="dxa"/>
            <w:vMerge/>
          </w:tcPr>
          <w:p w:rsidR="00903BC0" w:rsidRPr="003C6DCC" w:rsidRDefault="00903BC0" w:rsidP="00953CFE"/>
        </w:tc>
        <w:tc>
          <w:tcPr>
            <w:tcW w:w="1701" w:type="dxa"/>
            <w:vMerge/>
          </w:tcPr>
          <w:p w:rsidR="00903BC0" w:rsidRPr="003C6DCC" w:rsidRDefault="00903BC0" w:rsidP="00953CFE"/>
        </w:tc>
        <w:tc>
          <w:tcPr>
            <w:tcW w:w="738" w:type="dxa"/>
            <w:vMerge/>
          </w:tcPr>
          <w:p w:rsidR="00903BC0" w:rsidRPr="003C6DCC" w:rsidRDefault="00903BC0" w:rsidP="00953CFE"/>
        </w:tc>
        <w:tc>
          <w:tcPr>
            <w:tcW w:w="963" w:type="dxa"/>
            <w:vMerge w:val="restart"/>
          </w:tcPr>
          <w:p w:rsidR="00903BC0" w:rsidRPr="003C6DCC" w:rsidRDefault="00903BC0" w:rsidP="00953CFE">
            <w:r w:rsidRPr="00521536">
              <w:t>всего</w:t>
            </w:r>
          </w:p>
        </w:tc>
        <w:tc>
          <w:tcPr>
            <w:tcW w:w="2297" w:type="dxa"/>
            <w:gridSpan w:val="3"/>
          </w:tcPr>
          <w:p w:rsidR="00903BC0" w:rsidRPr="003C6DCC" w:rsidRDefault="00903BC0" w:rsidP="00953CFE">
            <w:r w:rsidRPr="00521536">
              <w:t>в т.ч. по годам реализации</w:t>
            </w:r>
          </w:p>
        </w:tc>
        <w:tc>
          <w:tcPr>
            <w:tcW w:w="1106" w:type="dxa"/>
            <w:vMerge/>
          </w:tcPr>
          <w:p w:rsidR="00903BC0" w:rsidRPr="003C6DCC" w:rsidRDefault="00903BC0" w:rsidP="00953CFE"/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</w:tcPr>
          <w:p w:rsidR="00903BC0" w:rsidRPr="003C6DCC" w:rsidRDefault="00903BC0" w:rsidP="00953CFE"/>
        </w:tc>
      </w:tr>
      <w:tr w:rsidR="00903BC0" w:rsidRPr="003C6DCC" w:rsidTr="00F34445">
        <w:trPr>
          <w:trHeight w:val="502"/>
        </w:trPr>
        <w:tc>
          <w:tcPr>
            <w:tcW w:w="425" w:type="dxa"/>
            <w:vMerge/>
          </w:tcPr>
          <w:p w:rsidR="00903BC0" w:rsidRPr="003C6DCC" w:rsidRDefault="00903BC0" w:rsidP="00953CFE"/>
        </w:tc>
        <w:tc>
          <w:tcPr>
            <w:tcW w:w="1701" w:type="dxa"/>
            <w:vMerge/>
          </w:tcPr>
          <w:p w:rsidR="00903BC0" w:rsidRPr="003C6DCC" w:rsidRDefault="00903BC0" w:rsidP="00953CFE"/>
        </w:tc>
        <w:tc>
          <w:tcPr>
            <w:tcW w:w="738" w:type="dxa"/>
            <w:vMerge/>
          </w:tcPr>
          <w:p w:rsidR="00903BC0" w:rsidRPr="003C6DCC" w:rsidRDefault="00903BC0" w:rsidP="00953CFE"/>
        </w:tc>
        <w:tc>
          <w:tcPr>
            <w:tcW w:w="963" w:type="dxa"/>
            <w:vMerge/>
          </w:tcPr>
          <w:p w:rsidR="00903BC0" w:rsidRPr="003C6DCC" w:rsidRDefault="00903BC0" w:rsidP="00953CFE"/>
        </w:tc>
        <w:tc>
          <w:tcPr>
            <w:tcW w:w="709" w:type="dxa"/>
          </w:tcPr>
          <w:p w:rsidR="00903BC0" w:rsidRPr="00B4590A" w:rsidRDefault="00903BC0" w:rsidP="00953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B4590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</w:tcPr>
          <w:p w:rsidR="00903BC0" w:rsidRPr="00B4590A" w:rsidRDefault="00903BC0" w:rsidP="00953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B4590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</w:tcPr>
          <w:p w:rsidR="00903BC0" w:rsidRPr="00B4590A" w:rsidRDefault="00903BC0" w:rsidP="00953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B4590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06" w:type="dxa"/>
            <w:vMerge/>
          </w:tcPr>
          <w:p w:rsidR="00903BC0" w:rsidRPr="003C6DCC" w:rsidRDefault="00903BC0" w:rsidP="00953CFE"/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:rsidR="00903BC0" w:rsidRPr="003C6DCC" w:rsidRDefault="00903BC0" w:rsidP="00953CFE"/>
        </w:tc>
      </w:tr>
      <w:tr w:rsidR="00903BC0" w:rsidRPr="0055375A" w:rsidTr="00F34445">
        <w:tc>
          <w:tcPr>
            <w:tcW w:w="425" w:type="dxa"/>
          </w:tcPr>
          <w:p w:rsidR="00903BC0" w:rsidRPr="003C6DCC" w:rsidRDefault="00903BC0" w:rsidP="00953CFE">
            <w:r w:rsidRPr="003C6DCC">
              <w:t>1</w:t>
            </w:r>
          </w:p>
        </w:tc>
        <w:tc>
          <w:tcPr>
            <w:tcW w:w="1701" w:type="dxa"/>
          </w:tcPr>
          <w:p w:rsidR="00903BC0" w:rsidRPr="0055375A" w:rsidRDefault="00903BC0" w:rsidP="00953CFE">
            <w:pPr>
              <w:spacing w:before="100" w:beforeAutospacing="1" w:after="100" w:afterAutospacing="1"/>
            </w:pPr>
            <w:r w:rsidRPr="0055375A">
              <w:t>Приобретение и установка аншлагов, приобретение запрещен</w:t>
            </w:r>
            <w:r>
              <w:t xml:space="preserve">        </w:t>
            </w:r>
            <w:proofErr w:type="spellStart"/>
            <w:r w:rsidRPr="0055375A">
              <w:t>ных</w:t>
            </w:r>
            <w:proofErr w:type="spellEnd"/>
            <w:r w:rsidRPr="0055375A">
              <w:t xml:space="preserve"> и указательных знаков</w:t>
            </w:r>
          </w:p>
        </w:tc>
        <w:tc>
          <w:tcPr>
            <w:tcW w:w="738" w:type="dxa"/>
            <w:tcBorders>
              <w:top w:val="nil"/>
            </w:tcBorders>
          </w:tcPr>
          <w:p w:rsidR="00903BC0" w:rsidRPr="0055375A" w:rsidRDefault="00903BC0" w:rsidP="00953CFE">
            <w:r w:rsidRPr="0055375A">
              <w:t>Мест</w:t>
            </w:r>
            <w:r>
              <w:t xml:space="preserve"> </w:t>
            </w:r>
            <w:proofErr w:type="spellStart"/>
            <w:r w:rsidRPr="0055375A">
              <w:t>ный</w:t>
            </w:r>
            <w:proofErr w:type="spellEnd"/>
            <w:r w:rsidRPr="0055375A">
              <w:t xml:space="preserve"> </w:t>
            </w:r>
            <w:proofErr w:type="spellStart"/>
            <w:r w:rsidRPr="0055375A">
              <w:t>бюд</w:t>
            </w:r>
            <w:proofErr w:type="spellEnd"/>
            <w:r>
              <w:t xml:space="preserve"> </w:t>
            </w:r>
            <w:proofErr w:type="spellStart"/>
            <w:r w:rsidRPr="0055375A">
              <w:t>жет</w:t>
            </w:r>
            <w:proofErr w:type="spellEnd"/>
          </w:p>
        </w:tc>
        <w:tc>
          <w:tcPr>
            <w:tcW w:w="963" w:type="dxa"/>
            <w:tcBorders>
              <w:top w:val="nil"/>
            </w:tcBorders>
          </w:tcPr>
          <w:p w:rsidR="00903BC0" w:rsidRPr="0055375A" w:rsidRDefault="00903BC0" w:rsidP="00953CFE">
            <w:pPr>
              <w:spacing w:before="100" w:beforeAutospacing="1" w:after="100" w:afterAutospacing="1"/>
            </w:pPr>
            <w:r>
              <w:t>15</w:t>
            </w:r>
            <w:r w:rsidR="00407A3E">
              <w:t>,3</w:t>
            </w:r>
          </w:p>
        </w:tc>
        <w:tc>
          <w:tcPr>
            <w:tcW w:w="709" w:type="dxa"/>
            <w:tcBorders>
              <w:top w:val="nil"/>
            </w:tcBorders>
          </w:tcPr>
          <w:p w:rsidR="00903BC0" w:rsidRPr="0055375A" w:rsidRDefault="00903BC0" w:rsidP="00953CFE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709" w:type="dxa"/>
            <w:tcBorders>
              <w:top w:val="nil"/>
            </w:tcBorders>
          </w:tcPr>
          <w:p w:rsidR="00903BC0" w:rsidRPr="0055375A" w:rsidRDefault="00903BC0" w:rsidP="00953CFE">
            <w:pPr>
              <w:spacing w:before="100" w:beforeAutospacing="1" w:after="100" w:afterAutospacing="1"/>
            </w:pPr>
            <w:r>
              <w:t>5</w:t>
            </w:r>
            <w:r w:rsidR="00407A3E">
              <w:t>,3</w:t>
            </w:r>
          </w:p>
        </w:tc>
        <w:tc>
          <w:tcPr>
            <w:tcW w:w="879" w:type="dxa"/>
            <w:tcBorders>
              <w:top w:val="nil"/>
            </w:tcBorders>
          </w:tcPr>
          <w:p w:rsidR="00903BC0" w:rsidRPr="0055375A" w:rsidRDefault="00903BC0" w:rsidP="00953CFE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1106" w:type="dxa"/>
          </w:tcPr>
          <w:p w:rsidR="00903BC0" w:rsidRPr="0055375A" w:rsidRDefault="00903BC0" w:rsidP="00953CFE">
            <w:r>
              <w:t>В течение 2020-2022г</w:t>
            </w:r>
            <w:r w:rsidRPr="0055375A">
              <w:t>г.</w:t>
            </w:r>
          </w:p>
        </w:tc>
        <w:tc>
          <w:tcPr>
            <w:tcW w:w="1984" w:type="dxa"/>
          </w:tcPr>
          <w:p w:rsidR="00903BC0" w:rsidRPr="0055375A" w:rsidRDefault="00903BC0" w:rsidP="00953CFE">
            <w:r w:rsidRPr="0055375A">
              <w:t xml:space="preserve">Администрация Середского сельского </w:t>
            </w:r>
          </w:p>
          <w:p w:rsidR="00903BC0" w:rsidRPr="0055375A" w:rsidRDefault="00903BC0" w:rsidP="00953CFE">
            <w:r w:rsidRPr="0055375A">
              <w:t>поселения</w:t>
            </w:r>
          </w:p>
        </w:tc>
      </w:tr>
      <w:tr w:rsidR="00903BC0" w:rsidRPr="0055375A" w:rsidTr="00F34445">
        <w:tc>
          <w:tcPr>
            <w:tcW w:w="425" w:type="dxa"/>
          </w:tcPr>
          <w:p w:rsidR="00903BC0" w:rsidRPr="003C6DCC" w:rsidRDefault="00903BC0" w:rsidP="00953CFE">
            <w:r w:rsidRPr="003C6DCC">
              <w:t>2</w:t>
            </w:r>
          </w:p>
        </w:tc>
        <w:tc>
          <w:tcPr>
            <w:tcW w:w="1701" w:type="dxa"/>
          </w:tcPr>
          <w:p w:rsidR="00903BC0" w:rsidRPr="0055375A" w:rsidRDefault="00903BC0" w:rsidP="00953CFE">
            <w:pPr>
              <w:spacing w:before="100" w:beforeAutospacing="1" w:after="100" w:afterAutospacing="1"/>
            </w:pPr>
            <w:r>
              <w:t xml:space="preserve">Развитие ДПД, приобретение                  пожарного инвентаря                   </w:t>
            </w:r>
          </w:p>
        </w:tc>
        <w:tc>
          <w:tcPr>
            <w:tcW w:w="738" w:type="dxa"/>
          </w:tcPr>
          <w:p w:rsidR="00903BC0" w:rsidRPr="0055375A" w:rsidRDefault="00903BC0" w:rsidP="00953CFE">
            <w:r w:rsidRPr="0055375A">
              <w:t>Мест</w:t>
            </w:r>
            <w:r>
              <w:t xml:space="preserve"> </w:t>
            </w:r>
            <w:proofErr w:type="spellStart"/>
            <w:r w:rsidRPr="0055375A">
              <w:t>ный</w:t>
            </w:r>
            <w:proofErr w:type="spellEnd"/>
            <w:r w:rsidRPr="0055375A">
              <w:t xml:space="preserve"> </w:t>
            </w:r>
            <w:proofErr w:type="spellStart"/>
            <w:r w:rsidRPr="0055375A">
              <w:t>бюд</w:t>
            </w:r>
            <w:proofErr w:type="spellEnd"/>
            <w:r>
              <w:t xml:space="preserve"> </w:t>
            </w:r>
            <w:proofErr w:type="spellStart"/>
            <w:r>
              <w:t>же</w:t>
            </w:r>
            <w:r w:rsidRPr="0055375A">
              <w:t>т</w:t>
            </w:r>
            <w:proofErr w:type="spellEnd"/>
          </w:p>
        </w:tc>
        <w:tc>
          <w:tcPr>
            <w:tcW w:w="963" w:type="dxa"/>
          </w:tcPr>
          <w:p w:rsidR="00903BC0" w:rsidRPr="0055375A" w:rsidRDefault="00407A3E" w:rsidP="00953CFE">
            <w:pPr>
              <w:spacing w:before="100" w:beforeAutospacing="1" w:after="100" w:afterAutospacing="1"/>
            </w:pPr>
            <w:r>
              <w:t>73,1</w:t>
            </w:r>
          </w:p>
        </w:tc>
        <w:tc>
          <w:tcPr>
            <w:tcW w:w="709" w:type="dxa"/>
          </w:tcPr>
          <w:p w:rsidR="00903BC0" w:rsidRPr="0055375A" w:rsidRDefault="00903BC0" w:rsidP="00953CFE">
            <w:pPr>
              <w:spacing w:before="100" w:beforeAutospacing="1" w:after="100" w:afterAutospacing="1"/>
            </w:pPr>
            <w:r>
              <w:t>30</w:t>
            </w:r>
          </w:p>
        </w:tc>
        <w:tc>
          <w:tcPr>
            <w:tcW w:w="709" w:type="dxa"/>
          </w:tcPr>
          <w:p w:rsidR="00903BC0" w:rsidRPr="0055375A" w:rsidRDefault="00407A3E" w:rsidP="00953CFE">
            <w:pPr>
              <w:spacing w:before="100" w:beforeAutospacing="1" w:after="100" w:afterAutospacing="1"/>
            </w:pPr>
            <w:r>
              <w:t>13,1</w:t>
            </w:r>
          </w:p>
        </w:tc>
        <w:tc>
          <w:tcPr>
            <w:tcW w:w="879" w:type="dxa"/>
          </w:tcPr>
          <w:p w:rsidR="00903BC0" w:rsidRPr="0055375A" w:rsidRDefault="00903BC0" w:rsidP="00953CFE">
            <w:pPr>
              <w:spacing w:before="100" w:beforeAutospacing="1" w:after="100" w:afterAutospacing="1"/>
            </w:pPr>
            <w:r>
              <w:t>30</w:t>
            </w:r>
          </w:p>
        </w:tc>
        <w:tc>
          <w:tcPr>
            <w:tcW w:w="1106" w:type="dxa"/>
          </w:tcPr>
          <w:p w:rsidR="00903BC0" w:rsidRPr="0055375A" w:rsidRDefault="00903BC0" w:rsidP="00953CFE">
            <w:r w:rsidRPr="0055375A">
              <w:t xml:space="preserve">В течение </w:t>
            </w:r>
            <w:r>
              <w:t>2020-2022г</w:t>
            </w:r>
            <w:r w:rsidRPr="0055375A">
              <w:t>г.</w:t>
            </w:r>
          </w:p>
        </w:tc>
        <w:tc>
          <w:tcPr>
            <w:tcW w:w="1984" w:type="dxa"/>
          </w:tcPr>
          <w:p w:rsidR="00903BC0" w:rsidRPr="0055375A" w:rsidRDefault="00903BC0" w:rsidP="00953CFE">
            <w:r w:rsidRPr="0055375A">
              <w:t xml:space="preserve">Администрация Середского сельского </w:t>
            </w:r>
          </w:p>
          <w:p w:rsidR="00903BC0" w:rsidRPr="0055375A" w:rsidRDefault="00903BC0" w:rsidP="00953CFE">
            <w:r w:rsidRPr="0055375A">
              <w:t>поселения</w:t>
            </w:r>
          </w:p>
        </w:tc>
      </w:tr>
      <w:tr w:rsidR="00903BC0" w:rsidRPr="0055375A" w:rsidTr="00F34445">
        <w:trPr>
          <w:trHeight w:val="1936"/>
        </w:trPr>
        <w:tc>
          <w:tcPr>
            <w:tcW w:w="425" w:type="dxa"/>
          </w:tcPr>
          <w:p w:rsidR="00903BC0" w:rsidRPr="003C6DCC" w:rsidRDefault="00903BC0" w:rsidP="00953CFE">
            <w:r w:rsidRPr="003C6DCC">
              <w:t>3</w:t>
            </w:r>
          </w:p>
        </w:tc>
        <w:tc>
          <w:tcPr>
            <w:tcW w:w="1701" w:type="dxa"/>
          </w:tcPr>
          <w:p w:rsidR="00903BC0" w:rsidRPr="0055375A" w:rsidRDefault="00903BC0" w:rsidP="00953CFE">
            <w:pPr>
              <w:spacing w:before="100" w:beforeAutospacing="1" w:after="100" w:afterAutospacing="1"/>
            </w:pPr>
            <w:r w:rsidRPr="0055375A">
              <w:t>Приобретение ГСМ (для мотопомп и генератора)</w:t>
            </w:r>
          </w:p>
        </w:tc>
        <w:tc>
          <w:tcPr>
            <w:tcW w:w="738" w:type="dxa"/>
          </w:tcPr>
          <w:p w:rsidR="00903BC0" w:rsidRPr="0055375A" w:rsidRDefault="00903BC0" w:rsidP="00953CFE">
            <w:r w:rsidRPr="0055375A">
              <w:t>Мест</w:t>
            </w:r>
            <w:r>
              <w:t xml:space="preserve"> </w:t>
            </w:r>
            <w:proofErr w:type="spellStart"/>
            <w:proofErr w:type="gramStart"/>
            <w:r w:rsidRPr="0055375A">
              <w:t>ный</w:t>
            </w:r>
            <w:proofErr w:type="spellEnd"/>
            <w:r w:rsidRPr="0055375A">
              <w:t xml:space="preserve"> </w:t>
            </w:r>
            <w:r>
              <w:t xml:space="preserve"> </w:t>
            </w:r>
            <w:proofErr w:type="spellStart"/>
            <w:r>
              <w:t>бюд</w:t>
            </w:r>
            <w:proofErr w:type="spellEnd"/>
            <w:proofErr w:type="gramEnd"/>
            <w:r>
              <w:t xml:space="preserve"> </w:t>
            </w:r>
            <w:proofErr w:type="spellStart"/>
            <w:r w:rsidRPr="0055375A">
              <w:t>жет</w:t>
            </w:r>
            <w:proofErr w:type="spellEnd"/>
          </w:p>
        </w:tc>
        <w:tc>
          <w:tcPr>
            <w:tcW w:w="963" w:type="dxa"/>
          </w:tcPr>
          <w:p w:rsidR="00903BC0" w:rsidRPr="0055375A" w:rsidRDefault="00407A3E" w:rsidP="00953CFE">
            <w:pPr>
              <w:spacing w:before="100" w:beforeAutospacing="1" w:after="100" w:afterAutospacing="1"/>
            </w:pPr>
            <w:r>
              <w:t>9,836</w:t>
            </w:r>
          </w:p>
        </w:tc>
        <w:tc>
          <w:tcPr>
            <w:tcW w:w="709" w:type="dxa"/>
          </w:tcPr>
          <w:p w:rsidR="00903BC0" w:rsidRPr="0055375A" w:rsidRDefault="00903BC0" w:rsidP="00953CFE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709" w:type="dxa"/>
          </w:tcPr>
          <w:p w:rsidR="00903BC0" w:rsidRPr="0055375A" w:rsidRDefault="00407A3E" w:rsidP="00953CFE">
            <w:pPr>
              <w:spacing w:before="100" w:beforeAutospacing="1" w:after="100" w:afterAutospacing="1"/>
            </w:pPr>
            <w:r>
              <w:t>0,836</w:t>
            </w:r>
          </w:p>
        </w:tc>
        <w:tc>
          <w:tcPr>
            <w:tcW w:w="879" w:type="dxa"/>
          </w:tcPr>
          <w:p w:rsidR="00903BC0" w:rsidRPr="0055375A" w:rsidRDefault="00903BC0" w:rsidP="00953CFE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1106" w:type="dxa"/>
          </w:tcPr>
          <w:p w:rsidR="00903BC0" w:rsidRPr="0055375A" w:rsidRDefault="00903BC0" w:rsidP="00953CFE">
            <w:r>
              <w:t>В течение 2020-2022г</w:t>
            </w:r>
            <w:r w:rsidRPr="0055375A">
              <w:t>г.</w:t>
            </w:r>
          </w:p>
        </w:tc>
        <w:tc>
          <w:tcPr>
            <w:tcW w:w="1984" w:type="dxa"/>
          </w:tcPr>
          <w:p w:rsidR="00903BC0" w:rsidRPr="0055375A" w:rsidRDefault="00903BC0" w:rsidP="00953CFE">
            <w:r w:rsidRPr="0055375A">
              <w:t xml:space="preserve">Администрация Середского сельского </w:t>
            </w:r>
          </w:p>
          <w:p w:rsidR="00903BC0" w:rsidRPr="0055375A" w:rsidRDefault="00903BC0" w:rsidP="00953CFE">
            <w:r w:rsidRPr="0055375A">
              <w:t>поселения</w:t>
            </w:r>
          </w:p>
        </w:tc>
      </w:tr>
      <w:tr w:rsidR="00903BC0" w:rsidRPr="0055375A" w:rsidTr="00F34445">
        <w:tc>
          <w:tcPr>
            <w:tcW w:w="425" w:type="dxa"/>
          </w:tcPr>
          <w:p w:rsidR="00903BC0" w:rsidRPr="003C6DCC" w:rsidRDefault="00903BC0" w:rsidP="00953CFE">
            <w:r w:rsidRPr="003C6DCC">
              <w:t>4</w:t>
            </w:r>
          </w:p>
        </w:tc>
        <w:tc>
          <w:tcPr>
            <w:tcW w:w="1701" w:type="dxa"/>
          </w:tcPr>
          <w:p w:rsidR="00903BC0" w:rsidRPr="0055375A" w:rsidRDefault="00903BC0" w:rsidP="00953CFE">
            <w:pPr>
              <w:spacing w:before="100" w:beforeAutospacing="1" w:after="100" w:afterAutospacing="1"/>
            </w:pPr>
            <w:r w:rsidRPr="0055375A">
              <w:t xml:space="preserve">Содержание пожарных прорубей и подъезд к пожарным водоёмам в зимний период </w:t>
            </w:r>
          </w:p>
        </w:tc>
        <w:tc>
          <w:tcPr>
            <w:tcW w:w="738" w:type="dxa"/>
          </w:tcPr>
          <w:p w:rsidR="00903BC0" w:rsidRPr="0055375A" w:rsidRDefault="00903BC0" w:rsidP="00953CFE">
            <w:r w:rsidRPr="0055375A">
              <w:t>Мест</w:t>
            </w:r>
            <w:r>
              <w:t xml:space="preserve"> </w:t>
            </w:r>
            <w:proofErr w:type="spellStart"/>
            <w:r w:rsidRPr="0055375A">
              <w:t>ный</w:t>
            </w:r>
            <w:proofErr w:type="spellEnd"/>
            <w:r w:rsidRPr="0055375A">
              <w:t xml:space="preserve"> </w:t>
            </w:r>
            <w:proofErr w:type="spellStart"/>
            <w:r w:rsidRPr="0055375A">
              <w:t>бюд</w:t>
            </w:r>
            <w:proofErr w:type="spellEnd"/>
            <w:r>
              <w:t xml:space="preserve"> </w:t>
            </w:r>
            <w:proofErr w:type="spellStart"/>
            <w:r w:rsidRPr="0055375A">
              <w:t>жет</w:t>
            </w:r>
            <w:proofErr w:type="spellEnd"/>
          </w:p>
        </w:tc>
        <w:tc>
          <w:tcPr>
            <w:tcW w:w="963" w:type="dxa"/>
          </w:tcPr>
          <w:p w:rsidR="00903BC0" w:rsidRPr="0055375A" w:rsidRDefault="00407A3E" w:rsidP="00953CFE">
            <w:pPr>
              <w:spacing w:before="100" w:beforeAutospacing="1" w:after="100" w:afterAutospacing="1"/>
            </w:pPr>
            <w:r>
              <w:t>6</w:t>
            </w:r>
            <w:r w:rsidR="00903BC0">
              <w:t>0</w:t>
            </w:r>
          </w:p>
        </w:tc>
        <w:tc>
          <w:tcPr>
            <w:tcW w:w="709" w:type="dxa"/>
          </w:tcPr>
          <w:p w:rsidR="00903BC0" w:rsidRPr="0055375A" w:rsidRDefault="00903BC0" w:rsidP="00953CFE">
            <w:pPr>
              <w:spacing w:before="100" w:beforeAutospacing="1" w:after="100" w:afterAutospacing="1"/>
            </w:pPr>
            <w:r>
              <w:t>30</w:t>
            </w:r>
          </w:p>
        </w:tc>
        <w:tc>
          <w:tcPr>
            <w:tcW w:w="709" w:type="dxa"/>
          </w:tcPr>
          <w:p w:rsidR="00903BC0" w:rsidRPr="0055375A" w:rsidRDefault="00407A3E" w:rsidP="00953CFE">
            <w:pPr>
              <w:spacing w:before="100" w:beforeAutospacing="1" w:after="100" w:afterAutospacing="1"/>
            </w:pPr>
            <w:r>
              <w:t>---</w:t>
            </w:r>
          </w:p>
        </w:tc>
        <w:tc>
          <w:tcPr>
            <w:tcW w:w="879" w:type="dxa"/>
          </w:tcPr>
          <w:p w:rsidR="00903BC0" w:rsidRPr="0055375A" w:rsidRDefault="00903BC0" w:rsidP="00953CFE">
            <w:pPr>
              <w:spacing w:before="100" w:beforeAutospacing="1" w:after="100" w:afterAutospacing="1"/>
            </w:pPr>
            <w:r>
              <w:t>30</w:t>
            </w:r>
          </w:p>
        </w:tc>
        <w:tc>
          <w:tcPr>
            <w:tcW w:w="1106" w:type="dxa"/>
          </w:tcPr>
          <w:p w:rsidR="00903BC0" w:rsidRPr="0055375A" w:rsidRDefault="00903BC0" w:rsidP="00953CFE">
            <w:r>
              <w:t>В течение 2020-2022г</w:t>
            </w:r>
            <w:r w:rsidRPr="0055375A">
              <w:t>г.</w:t>
            </w:r>
          </w:p>
        </w:tc>
        <w:tc>
          <w:tcPr>
            <w:tcW w:w="1984" w:type="dxa"/>
          </w:tcPr>
          <w:p w:rsidR="00903BC0" w:rsidRPr="0055375A" w:rsidRDefault="00903BC0" w:rsidP="00953CFE">
            <w:r w:rsidRPr="0055375A">
              <w:t xml:space="preserve">Администрация Середского сельского </w:t>
            </w:r>
          </w:p>
          <w:p w:rsidR="00903BC0" w:rsidRPr="0055375A" w:rsidRDefault="00903BC0" w:rsidP="00953CFE">
            <w:r w:rsidRPr="0055375A">
              <w:t>поселения</w:t>
            </w:r>
          </w:p>
        </w:tc>
      </w:tr>
      <w:tr w:rsidR="00903BC0" w:rsidRPr="0055375A" w:rsidTr="00F34445">
        <w:trPr>
          <w:trHeight w:val="2428"/>
        </w:trPr>
        <w:tc>
          <w:tcPr>
            <w:tcW w:w="425" w:type="dxa"/>
          </w:tcPr>
          <w:p w:rsidR="00903BC0" w:rsidRPr="003C6DCC" w:rsidRDefault="00903BC0" w:rsidP="00953CFE">
            <w:r w:rsidRPr="003C6DCC">
              <w:t>5</w:t>
            </w:r>
          </w:p>
        </w:tc>
        <w:tc>
          <w:tcPr>
            <w:tcW w:w="1701" w:type="dxa"/>
          </w:tcPr>
          <w:p w:rsidR="00903BC0" w:rsidRPr="0055375A" w:rsidRDefault="00903BC0" w:rsidP="00953CFE">
            <w:pPr>
              <w:spacing w:before="100" w:beforeAutospacing="1" w:after="100" w:afterAutospacing="1"/>
            </w:pPr>
            <w:r w:rsidRPr="0055375A">
              <w:t>Очистка пожарных водоемов и(или) обустройство пирсов в населенных пунктах</w:t>
            </w:r>
            <w:r>
              <w:t xml:space="preserve">                        </w:t>
            </w:r>
          </w:p>
        </w:tc>
        <w:tc>
          <w:tcPr>
            <w:tcW w:w="738" w:type="dxa"/>
          </w:tcPr>
          <w:p w:rsidR="00903BC0" w:rsidRPr="0055375A" w:rsidRDefault="00903BC0" w:rsidP="00953CFE">
            <w:r w:rsidRPr="0055375A">
              <w:t>Мест</w:t>
            </w:r>
            <w:r>
              <w:t xml:space="preserve"> </w:t>
            </w:r>
            <w:proofErr w:type="spellStart"/>
            <w:r w:rsidRPr="0055375A">
              <w:t>ный</w:t>
            </w:r>
            <w:proofErr w:type="spellEnd"/>
            <w:r w:rsidRPr="0055375A">
              <w:t xml:space="preserve"> </w:t>
            </w:r>
            <w:proofErr w:type="spellStart"/>
            <w:r w:rsidRPr="0055375A">
              <w:t>бюд</w:t>
            </w:r>
            <w:proofErr w:type="spellEnd"/>
            <w:r>
              <w:t xml:space="preserve"> </w:t>
            </w:r>
            <w:proofErr w:type="spellStart"/>
            <w:r w:rsidRPr="0055375A">
              <w:t>жет</w:t>
            </w:r>
            <w:proofErr w:type="spellEnd"/>
          </w:p>
        </w:tc>
        <w:tc>
          <w:tcPr>
            <w:tcW w:w="963" w:type="dxa"/>
          </w:tcPr>
          <w:p w:rsidR="00903BC0" w:rsidRPr="0055375A" w:rsidRDefault="00407A3E" w:rsidP="00953CFE">
            <w:pPr>
              <w:spacing w:before="100" w:beforeAutospacing="1" w:after="100" w:afterAutospacing="1"/>
            </w:pPr>
            <w:r>
              <w:t>1199,5466</w:t>
            </w:r>
          </w:p>
        </w:tc>
        <w:tc>
          <w:tcPr>
            <w:tcW w:w="709" w:type="dxa"/>
          </w:tcPr>
          <w:p w:rsidR="00903BC0" w:rsidRPr="0055375A" w:rsidRDefault="00903BC0" w:rsidP="00953CFE">
            <w:pPr>
              <w:spacing w:before="100" w:beforeAutospacing="1" w:after="100" w:afterAutospacing="1"/>
            </w:pPr>
            <w:r>
              <w:t>365</w:t>
            </w:r>
          </w:p>
        </w:tc>
        <w:tc>
          <w:tcPr>
            <w:tcW w:w="709" w:type="dxa"/>
          </w:tcPr>
          <w:p w:rsidR="00903BC0" w:rsidRPr="0055375A" w:rsidRDefault="00407A3E" w:rsidP="00953CFE">
            <w:pPr>
              <w:spacing w:before="100" w:beforeAutospacing="1" w:after="100" w:afterAutospacing="1"/>
            </w:pPr>
            <w:r>
              <w:t>476,14668</w:t>
            </w:r>
          </w:p>
        </w:tc>
        <w:tc>
          <w:tcPr>
            <w:tcW w:w="879" w:type="dxa"/>
          </w:tcPr>
          <w:p w:rsidR="00903BC0" w:rsidRPr="0055375A" w:rsidRDefault="00F34445" w:rsidP="00953CFE">
            <w:pPr>
              <w:spacing w:before="100" w:beforeAutospacing="1" w:after="100" w:afterAutospacing="1"/>
            </w:pPr>
            <w:r>
              <w:t>358,4</w:t>
            </w:r>
          </w:p>
        </w:tc>
        <w:tc>
          <w:tcPr>
            <w:tcW w:w="1106" w:type="dxa"/>
          </w:tcPr>
          <w:p w:rsidR="00903BC0" w:rsidRPr="0055375A" w:rsidRDefault="00903BC0" w:rsidP="00953CFE">
            <w:r>
              <w:t>В течение 2020-2022г</w:t>
            </w:r>
            <w:r w:rsidRPr="0055375A">
              <w:t>г.</w:t>
            </w:r>
          </w:p>
        </w:tc>
        <w:tc>
          <w:tcPr>
            <w:tcW w:w="1984" w:type="dxa"/>
          </w:tcPr>
          <w:p w:rsidR="00903BC0" w:rsidRPr="0055375A" w:rsidRDefault="00903BC0" w:rsidP="00953CFE">
            <w:r w:rsidRPr="0055375A">
              <w:t xml:space="preserve">Администрация Середского сельского </w:t>
            </w:r>
          </w:p>
          <w:p w:rsidR="00903BC0" w:rsidRPr="0055375A" w:rsidRDefault="00903BC0" w:rsidP="00953CFE">
            <w:r w:rsidRPr="0055375A">
              <w:t>поселения</w:t>
            </w:r>
          </w:p>
        </w:tc>
      </w:tr>
      <w:tr w:rsidR="00903BC0" w:rsidRPr="0055375A" w:rsidTr="00F34445">
        <w:tc>
          <w:tcPr>
            <w:tcW w:w="425" w:type="dxa"/>
          </w:tcPr>
          <w:p w:rsidR="00903BC0" w:rsidRPr="003C6DCC" w:rsidRDefault="00903BC0" w:rsidP="00953CFE">
            <w:r w:rsidRPr="003C6DCC">
              <w:t>6</w:t>
            </w:r>
          </w:p>
        </w:tc>
        <w:tc>
          <w:tcPr>
            <w:tcW w:w="1701" w:type="dxa"/>
          </w:tcPr>
          <w:p w:rsidR="00903BC0" w:rsidRPr="0055375A" w:rsidRDefault="00903BC0" w:rsidP="00953CFE">
            <w:pPr>
              <w:spacing w:before="100" w:beforeAutospacing="1" w:after="100" w:afterAutospacing="1"/>
            </w:pPr>
            <w:r w:rsidRPr="0055375A">
              <w:t>Опашка населенных пунктов, подвержен</w:t>
            </w:r>
            <w:r>
              <w:t xml:space="preserve"> </w:t>
            </w:r>
            <w:proofErr w:type="spellStart"/>
            <w:r w:rsidRPr="0055375A">
              <w:t>ных</w:t>
            </w:r>
            <w:proofErr w:type="spellEnd"/>
            <w:r>
              <w:t xml:space="preserve"> </w:t>
            </w:r>
            <w:r w:rsidRPr="0055375A">
              <w:t xml:space="preserve">лесных </w:t>
            </w:r>
            <w:r w:rsidRPr="0055375A">
              <w:lastRenderedPageBreak/>
              <w:t>пожаров</w:t>
            </w:r>
            <w:r>
              <w:t xml:space="preserve"> (п. Лесников)</w:t>
            </w:r>
            <w:r w:rsidRPr="0055375A">
              <w:t xml:space="preserve"> </w:t>
            </w:r>
          </w:p>
        </w:tc>
        <w:tc>
          <w:tcPr>
            <w:tcW w:w="738" w:type="dxa"/>
          </w:tcPr>
          <w:p w:rsidR="00903BC0" w:rsidRPr="0055375A" w:rsidRDefault="00903BC0" w:rsidP="00953CFE">
            <w:r w:rsidRPr="0055375A">
              <w:lastRenderedPageBreak/>
              <w:t>Мест</w:t>
            </w:r>
            <w:r>
              <w:t xml:space="preserve"> </w:t>
            </w:r>
            <w:proofErr w:type="spellStart"/>
            <w:r w:rsidRPr="0055375A">
              <w:t>ный</w:t>
            </w:r>
            <w:proofErr w:type="spellEnd"/>
            <w:r w:rsidRPr="0055375A">
              <w:t xml:space="preserve"> </w:t>
            </w:r>
            <w:proofErr w:type="spellStart"/>
            <w:r w:rsidRPr="0055375A">
              <w:t>бюд</w:t>
            </w:r>
            <w:proofErr w:type="spellEnd"/>
            <w:r>
              <w:t xml:space="preserve"> </w:t>
            </w:r>
            <w:proofErr w:type="spellStart"/>
            <w:r w:rsidRPr="0055375A">
              <w:t>жет</w:t>
            </w:r>
            <w:proofErr w:type="spellEnd"/>
          </w:p>
        </w:tc>
        <w:tc>
          <w:tcPr>
            <w:tcW w:w="963" w:type="dxa"/>
          </w:tcPr>
          <w:p w:rsidR="00903BC0" w:rsidRPr="0055375A" w:rsidRDefault="00407A3E" w:rsidP="00953CFE">
            <w:pPr>
              <w:spacing w:before="100" w:beforeAutospacing="1" w:after="100" w:afterAutospacing="1"/>
            </w:pPr>
            <w:r>
              <w:t>16,6</w:t>
            </w:r>
          </w:p>
        </w:tc>
        <w:tc>
          <w:tcPr>
            <w:tcW w:w="709" w:type="dxa"/>
          </w:tcPr>
          <w:p w:rsidR="00903BC0" w:rsidRPr="0055375A" w:rsidRDefault="00903BC0" w:rsidP="00953CFE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709" w:type="dxa"/>
          </w:tcPr>
          <w:p w:rsidR="00903BC0" w:rsidRPr="0055375A" w:rsidRDefault="00407A3E" w:rsidP="00953CFE">
            <w:pPr>
              <w:spacing w:before="100" w:beforeAutospacing="1" w:after="100" w:afterAutospacing="1"/>
            </w:pPr>
            <w:r>
              <w:t>5,6</w:t>
            </w:r>
          </w:p>
        </w:tc>
        <w:tc>
          <w:tcPr>
            <w:tcW w:w="879" w:type="dxa"/>
          </w:tcPr>
          <w:p w:rsidR="00903BC0" w:rsidRPr="0055375A" w:rsidRDefault="00903BC0" w:rsidP="00953CFE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1106" w:type="dxa"/>
          </w:tcPr>
          <w:p w:rsidR="00903BC0" w:rsidRPr="0055375A" w:rsidRDefault="00903BC0" w:rsidP="00953CFE">
            <w:r>
              <w:t>В течение 2020-2022г</w:t>
            </w:r>
            <w:r w:rsidRPr="0055375A">
              <w:t>г.</w:t>
            </w:r>
          </w:p>
        </w:tc>
        <w:tc>
          <w:tcPr>
            <w:tcW w:w="1984" w:type="dxa"/>
          </w:tcPr>
          <w:p w:rsidR="00903BC0" w:rsidRPr="0055375A" w:rsidRDefault="00903BC0" w:rsidP="00953CFE">
            <w:r w:rsidRPr="0055375A">
              <w:t xml:space="preserve">Администрация Середского сельского </w:t>
            </w:r>
          </w:p>
          <w:p w:rsidR="00903BC0" w:rsidRPr="0055375A" w:rsidRDefault="00903BC0" w:rsidP="00953CFE">
            <w:r w:rsidRPr="0055375A">
              <w:t>поселения</w:t>
            </w:r>
          </w:p>
        </w:tc>
      </w:tr>
      <w:tr w:rsidR="00903BC0" w:rsidRPr="0055375A" w:rsidTr="00F34445">
        <w:trPr>
          <w:trHeight w:val="1489"/>
        </w:trPr>
        <w:tc>
          <w:tcPr>
            <w:tcW w:w="425" w:type="dxa"/>
          </w:tcPr>
          <w:p w:rsidR="00903BC0" w:rsidRPr="0055375A" w:rsidRDefault="00903BC0" w:rsidP="00953CFE">
            <w:r>
              <w:t>7</w:t>
            </w:r>
          </w:p>
        </w:tc>
        <w:tc>
          <w:tcPr>
            <w:tcW w:w="1701" w:type="dxa"/>
          </w:tcPr>
          <w:p w:rsidR="00903BC0" w:rsidRPr="0055375A" w:rsidRDefault="00903BC0" w:rsidP="00953CFE">
            <w:pPr>
              <w:spacing w:before="100" w:beforeAutospacing="1" w:after="100" w:afterAutospacing="1"/>
            </w:pPr>
            <w:r>
              <w:t>Страхование добровольных пожарных</w:t>
            </w:r>
          </w:p>
        </w:tc>
        <w:tc>
          <w:tcPr>
            <w:tcW w:w="738" w:type="dxa"/>
          </w:tcPr>
          <w:p w:rsidR="00903BC0" w:rsidRPr="0055375A" w:rsidRDefault="00903BC0" w:rsidP="00953CFE">
            <w:r w:rsidRPr="0055375A">
              <w:t>Мест</w:t>
            </w:r>
            <w:r>
              <w:t xml:space="preserve"> </w:t>
            </w:r>
            <w:proofErr w:type="spellStart"/>
            <w:r w:rsidRPr="0055375A">
              <w:t>ный</w:t>
            </w:r>
            <w:proofErr w:type="spellEnd"/>
            <w:r w:rsidRPr="0055375A">
              <w:t xml:space="preserve"> </w:t>
            </w:r>
            <w:proofErr w:type="spellStart"/>
            <w:r w:rsidRPr="0055375A">
              <w:t>бюд</w:t>
            </w:r>
            <w:proofErr w:type="spellEnd"/>
            <w:r>
              <w:t xml:space="preserve"> </w:t>
            </w:r>
            <w:proofErr w:type="spellStart"/>
            <w:r w:rsidRPr="0055375A">
              <w:t>жет</w:t>
            </w:r>
            <w:proofErr w:type="spellEnd"/>
          </w:p>
        </w:tc>
        <w:tc>
          <w:tcPr>
            <w:tcW w:w="963" w:type="dxa"/>
          </w:tcPr>
          <w:p w:rsidR="00903BC0" w:rsidRPr="0055375A" w:rsidRDefault="00407A3E" w:rsidP="00953CFE">
            <w:pPr>
              <w:spacing w:before="100" w:beforeAutospacing="1" w:after="100" w:afterAutospacing="1"/>
            </w:pPr>
            <w:r>
              <w:t>47</w:t>
            </w:r>
          </w:p>
        </w:tc>
        <w:tc>
          <w:tcPr>
            <w:tcW w:w="709" w:type="dxa"/>
          </w:tcPr>
          <w:p w:rsidR="00903BC0" w:rsidRPr="0055375A" w:rsidRDefault="00903BC0" w:rsidP="00953CFE">
            <w:pPr>
              <w:spacing w:before="100" w:beforeAutospacing="1" w:after="100" w:afterAutospacing="1"/>
            </w:pPr>
            <w:r>
              <w:t>20</w:t>
            </w:r>
          </w:p>
        </w:tc>
        <w:tc>
          <w:tcPr>
            <w:tcW w:w="709" w:type="dxa"/>
          </w:tcPr>
          <w:p w:rsidR="00903BC0" w:rsidRPr="0055375A" w:rsidRDefault="00407A3E" w:rsidP="00953CFE">
            <w:pPr>
              <w:spacing w:before="100" w:beforeAutospacing="1" w:after="100" w:afterAutospacing="1"/>
            </w:pPr>
            <w:r>
              <w:t>12</w:t>
            </w:r>
          </w:p>
        </w:tc>
        <w:tc>
          <w:tcPr>
            <w:tcW w:w="879" w:type="dxa"/>
          </w:tcPr>
          <w:p w:rsidR="00903BC0" w:rsidRPr="0055375A" w:rsidRDefault="00903BC0" w:rsidP="00953CFE">
            <w:pPr>
              <w:spacing w:before="100" w:beforeAutospacing="1" w:after="100" w:afterAutospacing="1"/>
            </w:pPr>
            <w:r>
              <w:t>15</w:t>
            </w:r>
          </w:p>
        </w:tc>
        <w:tc>
          <w:tcPr>
            <w:tcW w:w="1106" w:type="dxa"/>
          </w:tcPr>
          <w:p w:rsidR="00903BC0" w:rsidRPr="0055375A" w:rsidRDefault="00903BC0" w:rsidP="00953CFE">
            <w:r>
              <w:t>В течение 2020-2022г</w:t>
            </w:r>
            <w:r w:rsidRPr="0055375A">
              <w:t>г.</w:t>
            </w:r>
          </w:p>
        </w:tc>
        <w:tc>
          <w:tcPr>
            <w:tcW w:w="1984" w:type="dxa"/>
          </w:tcPr>
          <w:p w:rsidR="00903BC0" w:rsidRPr="0055375A" w:rsidRDefault="00903BC0" w:rsidP="00953CFE">
            <w:r w:rsidRPr="0055375A">
              <w:t xml:space="preserve">Администрация Середского сельского </w:t>
            </w:r>
          </w:p>
          <w:p w:rsidR="00903BC0" w:rsidRPr="0055375A" w:rsidRDefault="00903BC0" w:rsidP="00953CFE">
            <w:r w:rsidRPr="0055375A">
              <w:t>поселения</w:t>
            </w:r>
          </w:p>
        </w:tc>
      </w:tr>
      <w:tr w:rsidR="00903BC0" w:rsidRPr="0055375A" w:rsidTr="00F34445">
        <w:tc>
          <w:tcPr>
            <w:tcW w:w="425" w:type="dxa"/>
          </w:tcPr>
          <w:p w:rsidR="00903BC0" w:rsidRPr="0055375A" w:rsidRDefault="00903BC0" w:rsidP="00953CFE">
            <w:r>
              <w:t>8</w:t>
            </w:r>
          </w:p>
        </w:tc>
        <w:tc>
          <w:tcPr>
            <w:tcW w:w="1701" w:type="dxa"/>
          </w:tcPr>
          <w:p w:rsidR="00903BC0" w:rsidRPr="0055375A" w:rsidRDefault="00903BC0" w:rsidP="00953CFE">
            <w:pPr>
              <w:spacing w:before="100" w:beforeAutospacing="1" w:after="100" w:afterAutospacing="1"/>
            </w:pPr>
            <w:r w:rsidRPr="0055375A">
              <w:t>Публикация СМИ</w:t>
            </w:r>
          </w:p>
        </w:tc>
        <w:tc>
          <w:tcPr>
            <w:tcW w:w="738" w:type="dxa"/>
          </w:tcPr>
          <w:p w:rsidR="00903BC0" w:rsidRPr="0055375A" w:rsidRDefault="00903BC0" w:rsidP="00953CFE">
            <w:r w:rsidRPr="0055375A">
              <w:t>Мест</w:t>
            </w:r>
            <w:r>
              <w:t xml:space="preserve"> </w:t>
            </w:r>
            <w:proofErr w:type="spellStart"/>
            <w:r w:rsidRPr="0055375A">
              <w:t>ный</w:t>
            </w:r>
            <w:proofErr w:type="spellEnd"/>
            <w:r w:rsidRPr="0055375A">
              <w:t xml:space="preserve"> </w:t>
            </w:r>
            <w:proofErr w:type="spellStart"/>
            <w:r w:rsidRPr="0055375A">
              <w:t>бюд</w:t>
            </w:r>
            <w:proofErr w:type="spellEnd"/>
            <w:r>
              <w:t xml:space="preserve"> </w:t>
            </w:r>
            <w:proofErr w:type="spellStart"/>
            <w:r w:rsidRPr="0055375A">
              <w:t>жет</w:t>
            </w:r>
            <w:proofErr w:type="spellEnd"/>
          </w:p>
        </w:tc>
        <w:tc>
          <w:tcPr>
            <w:tcW w:w="963" w:type="dxa"/>
          </w:tcPr>
          <w:p w:rsidR="00903BC0" w:rsidRPr="0055375A" w:rsidRDefault="004C392F" w:rsidP="00953CFE">
            <w:pPr>
              <w:spacing w:before="100" w:beforeAutospacing="1" w:after="100" w:afterAutospacing="1"/>
            </w:pPr>
            <w:r>
              <w:t>22,01732</w:t>
            </w:r>
          </w:p>
        </w:tc>
        <w:tc>
          <w:tcPr>
            <w:tcW w:w="709" w:type="dxa"/>
          </w:tcPr>
          <w:p w:rsidR="00903BC0" w:rsidRPr="0055375A" w:rsidRDefault="00903BC0" w:rsidP="00953CFE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709" w:type="dxa"/>
          </w:tcPr>
          <w:p w:rsidR="00903BC0" w:rsidRPr="0055375A" w:rsidRDefault="00407A3E" w:rsidP="00953CFE">
            <w:pPr>
              <w:spacing w:before="100" w:beforeAutospacing="1" w:after="100" w:afterAutospacing="1"/>
            </w:pPr>
            <w:r>
              <w:t>2,01732</w:t>
            </w:r>
          </w:p>
        </w:tc>
        <w:tc>
          <w:tcPr>
            <w:tcW w:w="879" w:type="dxa"/>
          </w:tcPr>
          <w:p w:rsidR="00903BC0" w:rsidRPr="0055375A" w:rsidRDefault="00903BC0" w:rsidP="00953CFE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1106" w:type="dxa"/>
          </w:tcPr>
          <w:p w:rsidR="00903BC0" w:rsidRPr="0055375A" w:rsidRDefault="00903BC0" w:rsidP="00953CFE">
            <w:r>
              <w:t>В течение 2020-2022г</w:t>
            </w:r>
            <w:r w:rsidRPr="0055375A">
              <w:t>г.</w:t>
            </w:r>
          </w:p>
        </w:tc>
        <w:tc>
          <w:tcPr>
            <w:tcW w:w="1984" w:type="dxa"/>
          </w:tcPr>
          <w:p w:rsidR="00903BC0" w:rsidRPr="0055375A" w:rsidRDefault="00903BC0" w:rsidP="00953CFE">
            <w:r w:rsidRPr="0055375A">
              <w:t xml:space="preserve">Администрация Середского сельского </w:t>
            </w:r>
          </w:p>
          <w:p w:rsidR="00903BC0" w:rsidRPr="0055375A" w:rsidRDefault="00903BC0" w:rsidP="00953CFE">
            <w:r w:rsidRPr="0055375A">
              <w:t>поселения</w:t>
            </w:r>
          </w:p>
        </w:tc>
      </w:tr>
      <w:tr w:rsidR="00903BC0" w:rsidRPr="0055375A" w:rsidTr="00F34445">
        <w:trPr>
          <w:trHeight w:val="387"/>
        </w:trPr>
        <w:tc>
          <w:tcPr>
            <w:tcW w:w="425" w:type="dxa"/>
          </w:tcPr>
          <w:p w:rsidR="00903BC0" w:rsidRPr="0055375A" w:rsidRDefault="00903BC0" w:rsidP="00953CFE"/>
        </w:tc>
        <w:tc>
          <w:tcPr>
            <w:tcW w:w="1701" w:type="dxa"/>
          </w:tcPr>
          <w:p w:rsidR="00903BC0" w:rsidRPr="003C6DCC" w:rsidRDefault="00903BC0" w:rsidP="00953CFE">
            <w:pPr>
              <w:rPr>
                <w:b/>
              </w:rPr>
            </w:pPr>
            <w:r w:rsidRPr="003C6DCC">
              <w:rPr>
                <w:b/>
              </w:rPr>
              <w:t>ИТОГО:</w:t>
            </w:r>
          </w:p>
        </w:tc>
        <w:tc>
          <w:tcPr>
            <w:tcW w:w="738" w:type="dxa"/>
          </w:tcPr>
          <w:p w:rsidR="00903BC0" w:rsidRPr="003C6DCC" w:rsidRDefault="00903BC0" w:rsidP="00953CFE"/>
        </w:tc>
        <w:tc>
          <w:tcPr>
            <w:tcW w:w="963" w:type="dxa"/>
          </w:tcPr>
          <w:p w:rsidR="00903BC0" w:rsidRPr="003C6DCC" w:rsidRDefault="00DC7B58" w:rsidP="00953CFE">
            <w:pPr>
              <w:rPr>
                <w:b/>
              </w:rPr>
            </w:pPr>
            <w:r>
              <w:rPr>
                <w:b/>
              </w:rPr>
              <w:t>1443</w:t>
            </w:r>
            <w:r w:rsidR="00F34445">
              <w:rPr>
                <w:b/>
              </w:rPr>
              <w:t>,4</w:t>
            </w:r>
          </w:p>
        </w:tc>
        <w:tc>
          <w:tcPr>
            <w:tcW w:w="709" w:type="dxa"/>
          </w:tcPr>
          <w:p w:rsidR="00903BC0" w:rsidRPr="003C6DCC" w:rsidRDefault="00903BC0" w:rsidP="00953CFE">
            <w:pPr>
              <w:rPr>
                <w:b/>
              </w:rPr>
            </w:pPr>
            <w:r>
              <w:rPr>
                <w:b/>
              </w:rPr>
              <w:t>470</w:t>
            </w:r>
          </w:p>
        </w:tc>
        <w:tc>
          <w:tcPr>
            <w:tcW w:w="709" w:type="dxa"/>
          </w:tcPr>
          <w:p w:rsidR="00903BC0" w:rsidRPr="003C6DCC" w:rsidRDefault="00F84831" w:rsidP="00953CFE">
            <w:pPr>
              <w:rPr>
                <w:b/>
              </w:rPr>
            </w:pPr>
            <w:r>
              <w:rPr>
                <w:b/>
              </w:rPr>
              <w:t>515</w:t>
            </w:r>
          </w:p>
        </w:tc>
        <w:tc>
          <w:tcPr>
            <w:tcW w:w="879" w:type="dxa"/>
          </w:tcPr>
          <w:p w:rsidR="00903BC0" w:rsidRPr="003C6DCC" w:rsidRDefault="00F34445" w:rsidP="00953CFE">
            <w:pPr>
              <w:rPr>
                <w:b/>
              </w:rPr>
            </w:pPr>
            <w:r>
              <w:rPr>
                <w:b/>
              </w:rPr>
              <w:t>458,4</w:t>
            </w:r>
          </w:p>
        </w:tc>
        <w:tc>
          <w:tcPr>
            <w:tcW w:w="1106" w:type="dxa"/>
          </w:tcPr>
          <w:p w:rsidR="00903BC0" w:rsidRPr="0055375A" w:rsidRDefault="00903BC0" w:rsidP="00953CFE"/>
        </w:tc>
        <w:tc>
          <w:tcPr>
            <w:tcW w:w="1984" w:type="dxa"/>
          </w:tcPr>
          <w:p w:rsidR="00903BC0" w:rsidRPr="0055375A" w:rsidRDefault="00903BC0" w:rsidP="00953CFE"/>
        </w:tc>
      </w:tr>
    </w:tbl>
    <w:p w:rsidR="00903BC0" w:rsidRPr="0055375A" w:rsidRDefault="00903BC0" w:rsidP="00903BC0">
      <w:pPr>
        <w:spacing w:before="30" w:after="30"/>
        <w:ind w:firstLine="709"/>
        <w:rPr>
          <w:spacing w:val="2"/>
          <w:sz w:val="28"/>
          <w:szCs w:val="28"/>
        </w:rPr>
      </w:pPr>
    </w:p>
    <w:p w:rsidR="00903BC0" w:rsidRPr="00906612" w:rsidRDefault="00F53397" w:rsidP="00903BC0">
      <w:pPr>
        <w:pStyle w:val="a3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b/>
          <w:sz w:val="28"/>
          <w:szCs w:val="28"/>
        </w:rPr>
      </w:pPr>
      <w:r w:rsidRPr="00906612">
        <w:rPr>
          <w:b/>
          <w:sz w:val="28"/>
          <w:szCs w:val="28"/>
        </w:rPr>
        <w:t>Оценка эффективности Программы</w:t>
      </w:r>
    </w:p>
    <w:p w:rsidR="00903BC0" w:rsidRPr="0055375A" w:rsidRDefault="00903BC0" w:rsidP="00903BC0">
      <w:pPr>
        <w:ind w:firstLine="360"/>
        <w:jc w:val="both"/>
      </w:pPr>
      <w:r w:rsidRPr="0055375A">
        <w:t>Оценка эффективности реализации Программы осуществляется в соответствии с утвержденным Положением № 165 от 09.12.2015г. «Об утверждении Положения о порядке разработки, реализации и оценки эффективности муниципальных Программ Середского сельского поселения Даниловского муниципального района Ярославской области»</w:t>
      </w:r>
    </w:p>
    <w:p w:rsidR="00903BC0" w:rsidRPr="0055375A" w:rsidRDefault="00F53397" w:rsidP="00903BC0">
      <w:pPr>
        <w:jc w:val="both"/>
      </w:pPr>
      <w:r w:rsidRPr="0055375A">
        <w:t>Успешная реализации</w:t>
      </w:r>
      <w:r w:rsidR="00903BC0" w:rsidRPr="0055375A">
        <w:t xml:space="preserve"> Программы позволит:</w:t>
      </w:r>
    </w:p>
    <w:p w:rsidR="00903BC0" w:rsidRPr="0055375A" w:rsidRDefault="00903BC0" w:rsidP="00903BC0">
      <w:pPr>
        <w:jc w:val="both"/>
      </w:pPr>
      <w:r w:rsidRPr="0055375A">
        <w:t xml:space="preserve">- </w:t>
      </w:r>
      <w:r w:rsidRPr="0055375A">
        <w:rPr>
          <w:spacing w:val="2"/>
        </w:rPr>
        <w:t>более эффективно защитить</w:t>
      </w:r>
      <w:r>
        <w:rPr>
          <w:spacing w:val="2"/>
        </w:rPr>
        <w:t xml:space="preserve"> жизни и здоровье</w:t>
      </w:r>
      <w:r w:rsidRPr="0055375A">
        <w:rPr>
          <w:spacing w:val="2"/>
        </w:rPr>
        <w:t xml:space="preserve"> граждан, их имущества, муниципального имущества, а также и</w:t>
      </w:r>
      <w:r>
        <w:rPr>
          <w:spacing w:val="2"/>
        </w:rPr>
        <w:t>мущества организаций от пожаров.</w:t>
      </w:r>
    </w:p>
    <w:p w:rsidR="00903BC0" w:rsidRPr="0055375A" w:rsidRDefault="00903BC0" w:rsidP="00903BC0">
      <w:pPr>
        <w:jc w:val="both"/>
      </w:pPr>
    </w:p>
    <w:p w:rsidR="00903BC0" w:rsidRPr="0055375A" w:rsidRDefault="00903BC0" w:rsidP="00903BC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b/>
          <w:sz w:val="28"/>
          <w:szCs w:val="28"/>
        </w:rPr>
      </w:pPr>
      <w:r w:rsidRPr="0055375A">
        <w:rPr>
          <w:b/>
          <w:sz w:val="28"/>
          <w:szCs w:val="28"/>
        </w:rPr>
        <w:t>Механизм реализации Программы</w:t>
      </w:r>
    </w:p>
    <w:p w:rsidR="00903BC0" w:rsidRPr="0055375A" w:rsidRDefault="00903BC0" w:rsidP="00903BC0">
      <w:pPr>
        <w:ind w:left="360"/>
        <w:jc w:val="both"/>
        <w:rPr>
          <w:b/>
          <w:sz w:val="28"/>
          <w:szCs w:val="28"/>
        </w:rPr>
      </w:pPr>
    </w:p>
    <w:p w:rsidR="00903BC0" w:rsidRPr="0055375A" w:rsidRDefault="00903BC0" w:rsidP="00903BC0">
      <w:pPr>
        <w:ind w:firstLine="360"/>
        <w:jc w:val="both"/>
      </w:pPr>
      <w:r w:rsidRPr="0055375A">
        <w:t xml:space="preserve">Реализация мероприятий Программы предусматривает участие органов местного самоуправления и подрядных организаций, определяемых на основании Федерального закона от 05.04.2013г. № 44-ФЗ «О контрактной системе в сфере закупок товаров, работ, </w:t>
      </w:r>
      <w:r w:rsidR="00F53397" w:rsidRPr="0055375A">
        <w:t>услуг для</w:t>
      </w:r>
      <w:r w:rsidRPr="0055375A">
        <w:t xml:space="preserve"> государственных и муниципальных нужд».  Реализация Программы связана с планированием и организацией работ по вопросам создания оптимальных условий для развития противопожарной защиты в поселении.</w:t>
      </w:r>
    </w:p>
    <w:p w:rsidR="00903BC0" w:rsidRPr="0055375A" w:rsidRDefault="00903BC0" w:rsidP="00903BC0">
      <w:pPr>
        <w:ind w:firstLine="360"/>
        <w:jc w:val="both"/>
      </w:pPr>
      <w:proofErr w:type="gramStart"/>
      <w:r w:rsidRPr="0055375A">
        <w:t>Координатор  Программы</w:t>
      </w:r>
      <w:proofErr w:type="gramEnd"/>
      <w:r w:rsidRPr="0055375A">
        <w:t xml:space="preserve"> осуществляет: </w:t>
      </w:r>
    </w:p>
    <w:p w:rsidR="00903BC0" w:rsidRPr="0055375A" w:rsidRDefault="00903BC0" w:rsidP="00903BC0">
      <w:pPr>
        <w:ind w:firstLine="360"/>
        <w:jc w:val="both"/>
      </w:pPr>
      <w:r>
        <w:t xml:space="preserve"> </w:t>
      </w:r>
      <w:r w:rsidRPr="0055375A">
        <w:t xml:space="preserve">- подготовку перечня проектов, планируемых к реализации в </w:t>
      </w:r>
      <w:proofErr w:type="gramStart"/>
      <w:r w:rsidRPr="0055375A">
        <w:t>очередном  году</w:t>
      </w:r>
      <w:proofErr w:type="gramEnd"/>
      <w:r w:rsidRPr="0055375A">
        <w:t xml:space="preserve"> исполнения Программы</w:t>
      </w:r>
    </w:p>
    <w:p w:rsidR="00903BC0" w:rsidRPr="0055375A" w:rsidRDefault="00903BC0" w:rsidP="00903BC0">
      <w:pPr>
        <w:ind w:firstLine="360"/>
        <w:jc w:val="both"/>
      </w:pPr>
      <w:r w:rsidRPr="0055375A">
        <w:t>- контроль исполнения Программы</w:t>
      </w:r>
    </w:p>
    <w:p w:rsidR="00903BC0" w:rsidRPr="0055375A" w:rsidRDefault="00903BC0" w:rsidP="00903BC0">
      <w:pPr>
        <w:ind w:firstLine="360"/>
        <w:jc w:val="both"/>
      </w:pPr>
      <w:r w:rsidRPr="0055375A">
        <w:t>- подготовку планов реализации проектов</w:t>
      </w:r>
    </w:p>
    <w:p w:rsidR="00903BC0" w:rsidRPr="0055375A" w:rsidRDefault="00903BC0" w:rsidP="00903BC0">
      <w:pPr>
        <w:ind w:left="360"/>
        <w:jc w:val="both"/>
      </w:pPr>
      <w:r w:rsidRPr="0055375A">
        <w:t>- ежемесячный мониторинг выполнения планов проектов и анализ отклонений выполняемых работ от намеченного графика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55375A">
        <w:t>- реализацию закрепленных за ними мероприятий</w:t>
      </w:r>
    </w:p>
    <w:p w:rsidR="00903BC0" w:rsidRPr="0055375A" w:rsidRDefault="00903BC0" w:rsidP="00903BC0">
      <w:pPr>
        <w:ind w:firstLine="360"/>
        <w:jc w:val="both"/>
      </w:pPr>
      <w:r w:rsidRPr="0055375A">
        <w:t>- контроль целевого использования бюджетных средств, выделяемых на реализацию Программы</w:t>
      </w:r>
    </w:p>
    <w:p w:rsidR="00903BC0" w:rsidRPr="0055375A" w:rsidRDefault="00903BC0" w:rsidP="00903BC0">
      <w:pPr>
        <w:jc w:val="both"/>
      </w:pPr>
      <w:r w:rsidRPr="0055375A">
        <w:t>Для достижения программных целей предполагается использовать средства бюджета Середского сельского поселения в пределах средств, предусмотренных на очередной финансовый год.</w:t>
      </w:r>
    </w:p>
    <w:p w:rsidR="00903BC0" w:rsidRPr="0055375A" w:rsidRDefault="00903BC0" w:rsidP="00903BC0"/>
    <w:p w:rsidR="00903BC0" w:rsidRPr="0055375A" w:rsidRDefault="00903BC0" w:rsidP="00903BC0">
      <w:pPr>
        <w:rPr>
          <w:b/>
          <w:sz w:val="28"/>
          <w:szCs w:val="28"/>
        </w:rPr>
      </w:pPr>
      <w:r w:rsidRPr="0055375A">
        <w:rPr>
          <w:b/>
          <w:sz w:val="28"/>
          <w:szCs w:val="28"/>
        </w:rPr>
        <w:t xml:space="preserve">6. Ожидаемые социально-экономические результаты от реализации Программы </w:t>
      </w:r>
    </w:p>
    <w:p w:rsidR="00903BC0" w:rsidRPr="0055375A" w:rsidRDefault="00903BC0" w:rsidP="00903BC0">
      <w:r w:rsidRPr="0055375A">
        <w:t xml:space="preserve">- увеличение охвата </w:t>
      </w:r>
      <w:r w:rsidR="00F53397" w:rsidRPr="0055375A">
        <w:t>населения Середского</w:t>
      </w:r>
      <w:r w:rsidRPr="0055375A">
        <w:t xml:space="preserve"> сельского поселения, знающего противопожарную безопасность;</w:t>
      </w:r>
    </w:p>
    <w:p w:rsidR="00903BC0" w:rsidRPr="0055375A" w:rsidRDefault="00903BC0" w:rsidP="00903BC0">
      <w:r w:rsidRPr="0055375A">
        <w:t xml:space="preserve">- минимизирование пожарной опасности на территории Середского сельского поселения </w:t>
      </w:r>
    </w:p>
    <w:p w:rsidR="00903BC0" w:rsidRPr="0055375A" w:rsidRDefault="00903BC0" w:rsidP="00903BC0"/>
    <w:p w:rsidR="00903BC0" w:rsidRPr="0055375A" w:rsidRDefault="00903BC0" w:rsidP="00903BC0">
      <w:pPr>
        <w:rPr>
          <w:b/>
          <w:sz w:val="28"/>
          <w:szCs w:val="28"/>
        </w:rPr>
      </w:pPr>
      <w:r w:rsidRPr="0055375A">
        <w:rPr>
          <w:b/>
          <w:sz w:val="28"/>
          <w:szCs w:val="28"/>
        </w:rPr>
        <w:t>7. Ресурсное обеспечение Программы</w:t>
      </w:r>
    </w:p>
    <w:p w:rsidR="00903BC0" w:rsidRPr="0055375A" w:rsidRDefault="00903BC0" w:rsidP="00903BC0">
      <w:pPr>
        <w:ind w:left="7788"/>
      </w:pPr>
      <w:r w:rsidRPr="0055375A">
        <w:t>Таблица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542"/>
        <w:gridCol w:w="1551"/>
        <w:gridCol w:w="1570"/>
        <w:gridCol w:w="1570"/>
        <w:gridCol w:w="1571"/>
      </w:tblGrid>
      <w:tr w:rsidR="00903BC0" w:rsidRPr="0055375A" w:rsidTr="00953CFE">
        <w:tc>
          <w:tcPr>
            <w:tcW w:w="4785" w:type="dxa"/>
            <w:gridSpan w:val="3"/>
          </w:tcPr>
          <w:p w:rsidR="00903BC0" w:rsidRPr="0055375A" w:rsidRDefault="00903BC0" w:rsidP="00953CFE">
            <w:r w:rsidRPr="0055375A">
              <w:t>Общий объем финансирования</w:t>
            </w:r>
            <w:r>
              <w:t>, тыс. руб.</w:t>
            </w:r>
          </w:p>
        </w:tc>
        <w:tc>
          <w:tcPr>
            <w:tcW w:w="4786" w:type="dxa"/>
            <w:gridSpan w:val="3"/>
          </w:tcPr>
          <w:p w:rsidR="00903BC0" w:rsidRPr="0055375A" w:rsidRDefault="00903BC0" w:rsidP="00953CFE">
            <w:r w:rsidRPr="0055375A">
              <w:t>Источник финансирования</w:t>
            </w:r>
          </w:p>
        </w:tc>
      </w:tr>
      <w:tr w:rsidR="00903BC0" w:rsidRPr="0055375A" w:rsidTr="00953CFE">
        <w:tc>
          <w:tcPr>
            <w:tcW w:w="1595" w:type="dxa"/>
          </w:tcPr>
          <w:p w:rsidR="00903BC0" w:rsidRPr="0055375A" w:rsidRDefault="00903BC0" w:rsidP="00953CFE">
            <w:pPr>
              <w:pStyle w:val="a4"/>
            </w:pPr>
            <w:r>
              <w:t>2019</w:t>
            </w:r>
            <w:r w:rsidRPr="0055375A">
              <w:t xml:space="preserve"> г.</w:t>
            </w:r>
          </w:p>
        </w:tc>
        <w:tc>
          <w:tcPr>
            <w:tcW w:w="1595" w:type="dxa"/>
          </w:tcPr>
          <w:p w:rsidR="00903BC0" w:rsidRPr="0055375A" w:rsidRDefault="00903BC0" w:rsidP="00953CFE">
            <w:pPr>
              <w:pStyle w:val="a4"/>
            </w:pPr>
            <w:r>
              <w:t>2020 г.</w:t>
            </w:r>
          </w:p>
        </w:tc>
        <w:tc>
          <w:tcPr>
            <w:tcW w:w="1595" w:type="dxa"/>
          </w:tcPr>
          <w:p w:rsidR="00903BC0" w:rsidRPr="0055375A" w:rsidRDefault="00903BC0" w:rsidP="00953CFE">
            <w:pPr>
              <w:pStyle w:val="a4"/>
            </w:pPr>
            <w:r>
              <w:t>2021г.</w:t>
            </w:r>
          </w:p>
        </w:tc>
        <w:tc>
          <w:tcPr>
            <w:tcW w:w="1595" w:type="dxa"/>
          </w:tcPr>
          <w:p w:rsidR="00903BC0" w:rsidRPr="0055375A" w:rsidRDefault="00903BC0" w:rsidP="00953CFE">
            <w:r>
              <w:t>2019</w:t>
            </w:r>
            <w:r w:rsidRPr="0055375A">
              <w:t xml:space="preserve"> г.</w:t>
            </w:r>
          </w:p>
        </w:tc>
        <w:tc>
          <w:tcPr>
            <w:tcW w:w="1595" w:type="dxa"/>
          </w:tcPr>
          <w:p w:rsidR="00903BC0" w:rsidRPr="0055375A" w:rsidRDefault="00903BC0" w:rsidP="00953CFE">
            <w:r>
              <w:t>2020 г.</w:t>
            </w:r>
          </w:p>
        </w:tc>
        <w:tc>
          <w:tcPr>
            <w:tcW w:w="1596" w:type="dxa"/>
          </w:tcPr>
          <w:p w:rsidR="00903BC0" w:rsidRPr="0055375A" w:rsidRDefault="00903BC0" w:rsidP="00953CFE">
            <w:r>
              <w:t>2021 г.</w:t>
            </w:r>
          </w:p>
        </w:tc>
      </w:tr>
      <w:tr w:rsidR="00903BC0" w:rsidTr="00953CFE">
        <w:tc>
          <w:tcPr>
            <w:tcW w:w="1595" w:type="dxa"/>
          </w:tcPr>
          <w:p w:rsidR="00903BC0" w:rsidRPr="0055375A" w:rsidRDefault="00903BC0" w:rsidP="00953CFE">
            <w:pPr>
              <w:pStyle w:val="a4"/>
            </w:pPr>
            <w:r>
              <w:t>470</w:t>
            </w:r>
          </w:p>
        </w:tc>
        <w:tc>
          <w:tcPr>
            <w:tcW w:w="1595" w:type="dxa"/>
          </w:tcPr>
          <w:p w:rsidR="00903BC0" w:rsidRPr="0055375A" w:rsidRDefault="00DC7B58" w:rsidP="00953CFE">
            <w:pPr>
              <w:pStyle w:val="a4"/>
            </w:pPr>
            <w:r>
              <w:t>515</w:t>
            </w:r>
          </w:p>
        </w:tc>
        <w:tc>
          <w:tcPr>
            <w:tcW w:w="1595" w:type="dxa"/>
          </w:tcPr>
          <w:p w:rsidR="00903BC0" w:rsidRPr="0055375A" w:rsidRDefault="00F34445" w:rsidP="00953CFE">
            <w:pPr>
              <w:pStyle w:val="a4"/>
            </w:pPr>
            <w:r>
              <w:t>458,4</w:t>
            </w:r>
          </w:p>
        </w:tc>
        <w:tc>
          <w:tcPr>
            <w:tcW w:w="1595" w:type="dxa"/>
          </w:tcPr>
          <w:p w:rsidR="00903BC0" w:rsidRPr="0055375A" w:rsidRDefault="00903BC0" w:rsidP="00953CFE">
            <w:r w:rsidRPr="0055375A">
              <w:t>Местный бюджет</w:t>
            </w:r>
          </w:p>
        </w:tc>
        <w:tc>
          <w:tcPr>
            <w:tcW w:w="1595" w:type="dxa"/>
          </w:tcPr>
          <w:p w:rsidR="00903BC0" w:rsidRDefault="00903BC0" w:rsidP="00953CFE">
            <w:r w:rsidRPr="008F6026">
              <w:t>Местный бюджет</w:t>
            </w:r>
          </w:p>
        </w:tc>
        <w:tc>
          <w:tcPr>
            <w:tcW w:w="1596" w:type="dxa"/>
          </w:tcPr>
          <w:p w:rsidR="00903BC0" w:rsidRDefault="00903BC0" w:rsidP="00953CFE">
            <w:r w:rsidRPr="008F6026">
              <w:t>Местный бюджет</w:t>
            </w:r>
          </w:p>
        </w:tc>
      </w:tr>
    </w:tbl>
    <w:p w:rsidR="00903BC0" w:rsidRPr="0055375A" w:rsidRDefault="00903BC0" w:rsidP="00903BC0"/>
    <w:p w:rsidR="00903BC0" w:rsidRPr="0055375A" w:rsidRDefault="00903BC0" w:rsidP="00903BC0">
      <w:pPr>
        <w:rPr>
          <w:b/>
          <w:sz w:val="28"/>
          <w:szCs w:val="28"/>
        </w:rPr>
      </w:pPr>
      <w:r w:rsidRPr="0055375A">
        <w:rPr>
          <w:b/>
          <w:sz w:val="28"/>
          <w:szCs w:val="28"/>
        </w:rPr>
        <w:t xml:space="preserve">8. Система организации </w:t>
      </w:r>
      <w:r w:rsidR="00F53397" w:rsidRPr="0055375A">
        <w:rPr>
          <w:b/>
          <w:sz w:val="28"/>
          <w:szCs w:val="28"/>
        </w:rPr>
        <w:t>контроля за</w:t>
      </w:r>
      <w:r w:rsidRPr="0055375A">
        <w:rPr>
          <w:b/>
          <w:sz w:val="28"/>
          <w:szCs w:val="28"/>
        </w:rPr>
        <w:t xml:space="preserve"> реализацией Программы</w:t>
      </w:r>
    </w:p>
    <w:p w:rsidR="00903BC0" w:rsidRPr="0055375A" w:rsidRDefault="00903BC0" w:rsidP="00903BC0">
      <w:pPr>
        <w:ind w:firstLine="708"/>
        <w:jc w:val="both"/>
      </w:pPr>
      <w:r w:rsidRPr="0055375A">
        <w:t>Контроль за с</w:t>
      </w:r>
      <w:r>
        <w:t>истемой организации исполнения П</w:t>
      </w:r>
      <w:r w:rsidRPr="0055375A">
        <w:t>рограммы возлагается на администрацию Середского сельского поселения, Муниципальный Совет Середского сельского поселения.</w:t>
      </w:r>
    </w:p>
    <w:p w:rsidR="00903BC0" w:rsidRPr="0055375A" w:rsidRDefault="00903BC0" w:rsidP="00903BC0">
      <w:pPr>
        <w:jc w:val="both"/>
      </w:pPr>
    </w:p>
    <w:p w:rsidR="00903BC0" w:rsidRDefault="00903BC0" w:rsidP="00903BC0">
      <w:pPr>
        <w:tabs>
          <w:tab w:val="left" w:pos="4170"/>
        </w:tabs>
        <w:rPr>
          <w:spacing w:val="2"/>
        </w:rPr>
      </w:pP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  <w:t xml:space="preserve">  </w:t>
      </w:r>
    </w:p>
    <w:p w:rsidR="00903BC0" w:rsidRPr="00903BC0" w:rsidRDefault="00903BC0" w:rsidP="00903BC0">
      <w:pPr>
        <w:tabs>
          <w:tab w:val="left" w:pos="4170"/>
        </w:tabs>
        <w:rPr>
          <w:spacing w:val="2"/>
        </w:rPr>
      </w:pP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 w:rsidRPr="0055375A">
        <w:rPr>
          <w:spacing w:val="2"/>
        </w:rPr>
        <w:t>Таблица № 3</w:t>
      </w:r>
    </w:p>
    <w:p w:rsidR="00903BC0" w:rsidRPr="0055375A" w:rsidRDefault="00903BC0" w:rsidP="00903BC0">
      <w:pPr>
        <w:jc w:val="center"/>
        <w:rPr>
          <w:b/>
          <w:bCs/>
          <w:sz w:val="28"/>
          <w:szCs w:val="28"/>
        </w:rPr>
      </w:pPr>
      <w:r w:rsidRPr="0055375A">
        <w:rPr>
          <w:b/>
          <w:bCs/>
          <w:sz w:val="28"/>
          <w:szCs w:val="28"/>
        </w:rPr>
        <w:t>ПЛАН МЕРОПРИЯТИЙ</w:t>
      </w:r>
    </w:p>
    <w:p w:rsidR="00903BC0" w:rsidRDefault="00903BC0" w:rsidP="00903BC0">
      <w:pPr>
        <w:rPr>
          <w:bCs/>
        </w:rPr>
      </w:pPr>
      <w:r w:rsidRPr="0055375A">
        <w:rPr>
          <w:bCs/>
        </w:rPr>
        <w:t xml:space="preserve">      Для достижения поставленной цели и решение задач программы необходимо провести следующие программные мероприятия: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399"/>
        <w:gridCol w:w="1906"/>
        <w:gridCol w:w="1045"/>
        <w:gridCol w:w="1236"/>
        <w:gridCol w:w="1082"/>
        <w:gridCol w:w="1363"/>
      </w:tblGrid>
      <w:tr w:rsidR="00903BC0" w:rsidRPr="0055375A" w:rsidTr="00953CFE">
        <w:trPr>
          <w:trHeight w:val="384"/>
        </w:trPr>
        <w:tc>
          <w:tcPr>
            <w:tcW w:w="540" w:type="dxa"/>
            <w:vMerge w:val="restart"/>
          </w:tcPr>
          <w:p w:rsidR="00903BC0" w:rsidRPr="0055375A" w:rsidRDefault="00903BC0" w:rsidP="00953CFE">
            <w:pPr>
              <w:rPr>
                <w:bCs/>
              </w:rPr>
            </w:pPr>
            <w:r w:rsidRPr="0055375A">
              <w:rPr>
                <w:bCs/>
              </w:rPr>
              <w:t>№ п/п</w:t>
            </w:r>
          </w:p>
        </w:tc>
        <w:tc>
          <w:tcPr>
            <w:tcW w:w="2507" w:type="dxa"/>
            <w:vMerge w:val="restart"/>
            <w:tcBorders>
              <w:right w:val="single" w:sz="4" w:space="0" w:color="auto"/>
            </w:tcBorders>
          </w:tcPr>
          <w:p w:rsidR="00903BC0" w:rsidRPr="0055375A" w:rsidRDefault="00903BC0" w:rsidP="00953CFE">
            <w:pPr>
              <w:rPr>
                <w:bCs/>
              </w:rPr>
            </w:pPr>
            <w:r w:rsidRPr="0055375A">
              <w:rPr>
                <w:bCs/>
              </w:rPr>
              <w:t xml:space="preserve">   Наименование</w:t>
            </w:r>
          </w:p>
          <w:p w:rsidR="00903BC0" w:rsidRPr="0055375A" w:rsidRDefault="00903BC0" w:rsidP="00953CFE">
            <w:pPr>
              <w:rPr>
                <w:bCs/>
              </w:rPr>
            </w:pPr>
            <w:r w:rsidRPr="0055375A">
              <w:rPr>
                <w:bCs/>
              </w:rPr>
              <w:t xml:space="preserve">     мероприятия</w:t>
            </w:r>
          </w:p>
        </w:tc>
        <w:tc>
          <w:tcPr>
            <w:tcW w:w="1914" w:type="dxa"/>
            <w:vMerge w:val="restart"/>
            <w:tcBorders>
              <w:left w:val="single" w:sz="4" w:space="0" w:color="auto"/>
            </w:tcBorders>
          </w:tcPr>
          <w:p w:rsidR="00903BC0" w:rsidRPr="0055375A" w:rsidRDefault="00903BC0" w:rsidP="00953CFE">
            <w:pPr>
              <w:rPr>
                <w:bCs/>
              </w:rPr>
            </w:pPr>
            <w:r w:rsidRPr="0055375A">
              <w:rPr>
                <w:bCs/>
              </w:rPr>
              <w:t xml:space="preserve">     Исполнители</w:t>
            </w:r>
          </w:p>
          <w:p w:rsidR="00903BC0" w:rsidRPr="0055375A" w:rsidRDefault="00903BC0" w:rsidP="00953CFE">
            <w:pPr>
              <w:rPr>
                <w:bCs/>
              </w:rPr>
            </w:pPr>
            <w:r w:rsidRPr="0055375A">
              <w:rPr>
                <w:bCs/>
              </w:rPr>
              <w:t xml:space="preserve">     мероприятия</w:t>
            </w:r>
          </w:p>
          <w:p w:rsidR="00903BC0" w:rsidRPr="0055375A" w:rsidRDefault="00903BC0" w:rsidP="00953CFE">
            <w:pPr>
              <w:rPr>
                <w:bCs/>
              </w:rPr>
            </w:pP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  <w:vAlign w:val="center"/>
          </w:tcPr>
          <w:p w:rsidR="00903BC0" w:rsidRPr="0055375A" w:rsidRDefault="00903BC0" w:rsidP="00953CFE">
            <w:pPr>
              <w:rPr>
                <w:bCs/>
              </w:rPr>
            </w:pPr>
            <w:r w:rsidRPr="0055375A">
              <w:rPr>
                <w:bCs/>
              </w:rPr>
              <w:t xml:space="preserve">Финансовые </w:t>
            </w:r>
            <w:proofErr w:type="gramStart"/>
            <w:r w:rsidRPr="0055375A">
              <w:rPr>
                <w:bCs/>
              </w:rPr>
              <w:t xml:space="preserve">затраты  </w:t>
            </w:r>
            <w:proofErr w:type="spellStart"/>
            <w:r w:rsidRPr="0055375A">
              <w:rPr>
                <w:bCs/>
              </w:rPr>
              <w:t>тыс.руб</w:t>
            </w:r>
            <w:proofErr w:type="spellEnd"/>
            <w:r w:rsidRPr="0055375A">
              <w:rPr>
                <w:bCs/>
              </w:rPr>
              <w:t>.</w:t>
            </w:r>
            <w:proofErr w:type="gramEnd"/>
          </w:p>
          <w:p w:rsidR="00903BC0" w:rsidRPr="0055375A" w:rsidRDefault="00903BC0" w:rsidP="00953CFE">
            <w:pPr>
              <w:rPr>
                <w:bCs/>
              </w:rPr>
            </w:pPr>
          </w:p>
        </w:tc>
      </w:tr>
      <w:tr w:rsidR="00903BC0" w:rsidTr="00953CFE">
        <w:trPr>
          <w:trHeight w:val="450"/>
        </w:trPr>
        <w:tc>
          <w:tcPr>
            <w:tcW w:w="540" w:type="dxa"/>
            <w:vMerge/>
          </w:tcPr>
          <w:p w:rsidR="00903BC0" w:rsidRPr="0055375A" w:rsidRDefault="00903BC0" w:rsidP="00953CFE">
            <w:pPr>
              <w:rPr>
                <w:bCs/>
              </w:rPr>
            </w:pPr>
          </w:p>
        </w:tc>
        <w:tc>
          <w:tcPr>
            <w:tcW w:w="2507" w:type="dxa"/>
            <w:vMerge/>
            <w:tcBorders>
              <w:right w:val="single" w:sz="4" w:space="0" w:color="auto"/>
            </w:tcBorders>
          </w:tcPr>
          <w:p w:rsidR="00903BC0" w:rsidRPr="0055375A" w:rsidRDefault="00903BC0" w:rsidP="00953CFE">
            <w:pPr>
              <w:rPr>
                <w:bCs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</w:tcBorders>
          </w:tcPr>
          <w:p w:rsidR="00903BC0" w:rsidRPr="0055375A" w:rsidRDefault="00903BC0" w:rsidP="00953CFE">
            <w:pPr>
              <w:rPr>
                <w:bCs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BC0" w:rsidRPr="0055375A" w:rsidRDefault="00903BC0" w:rsidP="00953CFE">
            <w:pPr>
              <w:rPr>
                <w:bCs/>
              </w:rPr>
            </w:pPr>
            <w:r>
              <w:rPr>
                <w:bCs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BC0" w:rsidRPr="0055375A" w:rsidRDefault="00903BC0" w:rsidP="00953CFE">
            <w:pPr>
              <w:rPr>
                <w:bCs/>
              </w:rPr>
            </w:pPr>
            <w:r>
              <w:rPr>
                <w:bCs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BC0" w:rsidRPr="0055375A" w:rsidRDefault="00903BC0" w:rsidP="00953CFE">
            <w:pPr>
              <w:rPr>
                <w:bCs/>
              </w:rPr>
            </w:pPr>
            <w:r>
              <w:rPr>
                <w:bCs/>
              </w:rPr>
              <w:t>2021 г.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903BC0" w:rsidRDefault="00903BC0" w:rsidP="00953CFE">
            <w:pPr>
              <w:rPr>
                <w:bCs/>
              </w:rPr>
            </w:pPr>
            <w:r>
              <w:rPr>
                <w:bCs/>
              </w:rPr>
              <w:t>всего</w:t>
            </w:r>
          </w:p>
        </w:tc>
      </w:tr>
      <w:tr w:rsidR="00903BC0" w:rsidRPr="0055375A" w:rsidTr="00953CFE">
        <w:trPr>
          <w:trHeight w:val="450"/>
        </w:trPr>
        <w:tc>
          <w:tcPr>
            <w:tcW w:w="540" w:type="dxa"/>
            <w:vAlign w:val="center"/>
          </w:tcPr>
          <w:p w:rsidR="00903BC0" w:rsidRPr="0055375A" w:rsidRDefault="00903BC0" w:rsidP="00953CFE">
            <w:pPr>
              <w:rPr>
                <w:bCs/>
              </w:rPr>
            </w:pPr>
          </w:p>
          <w:p w:rsidR="00903BC0" w:rsidRPr="0055375A" w:rsidRDefault="00903BC0" w:rsidP="00953CFE">
            <w:pPr>
              <w:rPr>
                <w:bCs/>
              </w:rPr>
            </w:pPr>
            <w:r w:rsidRPr="0055375A">
              <w:rPr>
                <w:bCs/>
              </w:rPr>
              <w:t>1.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903BC0" w:rsidRPr="0055375A" w:rsidRDefault="00903BC0" w:rsidP="00953CFE">
            <w:pPr>
              <w:rPr>
                <w:bCs/>
              </w:rPr>
            </w:pPr>
            <w:r w:rsidRPr="0055375A">
              <w:t>Приобретение и установка аншлагов, приобретение зап</w:t>
            </w:r>
            <w:r>
              <w:t>рещенных и указательных знаков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903BC0" w:rsidRPr="0055375A" w:rsidRDefault="00903BC0" w:rsidP="00953CFE">
            <w:pPr>
              <w:rPr>
                <w:bCs/>
              </w:rPr>
            </w:pPr>
            <w:r w:rsidRPr="0055375A">
              <w:rPr>
                <w:bCs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BC0" w:rsidRPr="0055375A" w:rsidRDefault="00903BC0" w:rsidP="00953CFE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BC0" w:rsidRPr="0055375A" w:rsidRDefault="00903BC0" w:rsidP="00953CFE">
            <w:pPr>
              <w:rPr>
                <w:bCs/>
              </w:rPr>
            </w:pPr>
            <w:r>
              <w:rPr>
                <w:bCs/>
              </w:rPr>
              <w:t>5</w:t>
            </w:r>
            <w:r w:rsidR="00407A3E">
              <w:rPr>
                <w:bCs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BC0" w:rsidRPr="0055375A" w:rsidRDefault="00903BC0" w:rsidP="00953CFE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903BC0" w:rsidRDefault="00903BC0" w:rsidP="00953CFE">
            <w:pPr>
              <w:rPr>
                <w:bCs/>
              </w:rPr>
            </w:pPr>
          </w:p>
          <w:p w:rsidR="00903BC0" w:rsidRDefault="00903BC0" w:rsidP="00953CFE">
            <w:pPr>
              <w:rPr>
                <w:bCs/>
              </w:rPr>
            </w:pPr>
          </w:p>
          <w:p w:rsidR="00903BC0" w:rsidRPr="0055375A" w:rsidRDefault="00903BC0" w:rsidP="00953CFE">
            <w:pPr>
              <w:rPr>
                <w:bCs/>
              </w:rPr>
            </w:pPr>
            <w:r>
              <w:rPr>
                <w:bCs/>
              </w:rPr>
              <w:t>15</w:t>
            </w:r>
            <w:r w:rsidR="004C392F">
              <w:rPr>
                <w:bCs/>
              </w:rPr>
              <w:t>,3</w:t>
            </w:r>
          </w:p>
        </w:tc>
      </w:tr>
      <w:tr w:rsidR="00903BC0" w:rsidRPr="0055375A" w:rsidTr="00953CFE">
        <w:trPr>
          <w:trHeight w:val="450"/>
        </w:trPr>
        <w:tc>
          <w:tcPr>
            <w:tcW w:w="540" w:type="dxa"/>
            <w:vAlign w:val="center"/>
          </w:tcPr>
          <w:p w:rsidR="00903BC0" w:rsidRPr="0055375A" w:rsidRDefault="00903BC0" w:rsidP="00953CFE">
            <w:pPr>
              <w:rPr>
                <w:bCs/>
              </w:rPr>
            </w:pPr>
          </w:p>
          <w:p w:rsidR="00903BC0" w:rsidRPr="0055375A" w:rsidRDefault="00903BC0" w:rsidP="00953CFE">
            <w:pPr>
              <w:rPr>
                <w:bCs/>
              </w:rPr>
            </w:pPr>
            <w:r w:rsidRPr="0055375A">
              <w:rPr>
                <w:bCs/>
              </w:rPr>
              <w:t>2.</w:t>
            </w:r>
          </w:p>
          <w:p w:rsidR="00903BC0" w:rsidRPr="0055375A" w:rsidRDefault="00903BC0" w:rsidP="00953CFE">
            <w:pPr>
              <w:rPr>
                <w:bCs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903BC0" w:rsidRPr="0055375A" w:rsidRDefault="00903BC0" w:rsidP="00953CFE">
            <w:pPr>
              <w:rPr>
                <w:bCs/>
              </w:rPr>
            </w:pPr>
            <w:r>
              <w:rPr>
                <w:bCs/>
              </w:rPr>
              <w:t xml:space="preserve"> Развитие ДПД, приобретение                 пожарного инвентаря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903BC0" w:rsidRPr="0055375A" w:rsidRDefault="00903BC0" w:rsidP="00953CFE">
            <w:pPr>
              <w:rPr>
                <w:bCs/>
              </w:rPr>
            </w:pPr>
            <w:r w:rsidRPr="0055375A">
              <w:rPr>
                <w:bCs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BC0" w:rsidRPr="0055375A" w:rsidRDefault="00903BC0" w:rsidP="00953CFE">
            <w:pPr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BC0" w:rsidRPr="0055375A" w:rsidRDefault="00407A3E" w:rsidP="00953CFE">
            <w:pPr>
              <w:rPr>
                <w:bCs/>
              </w:rPr>
            </w:pPr>
            <w:r>
              <w:rPr>
                <w:bCs/>
              </w:rPr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BC0" w:rsidRPr="0055375A" w:rsidRDefault="00903BC0" w:rsidP="00953CFE">
            <w:pPr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903BC0" w:rsidRDefault="00903BC0" w:rsidP="00953CFE">
            <w:pPr>
              <w:rPr>
                <w:bCs/>
              </w:rPr>
            </w:pPr>
          </w:p>
          <w:p w:rsidR="00903BC0" w:rsidRDefault="004C392F" w:rsidP="00953CFE">
            <w:pPr>
              <w:rPr>
                <w:bCs/>
              </w:rPr>
            </w:pPr>
            <w:r>
              <w:rPr>
                <w:bCs/>
              </w:rPr>
              <w:t>73,1</w:t>
            </w:r>
          </w:p>
          <w:p w:rsidR="00903BC0" w:rsidRPr="0055375A" w:rsidRDefault="00903BC0" w:rsidP="00953CFE">
            <w:pPr>
              <w:rPr>
                <w:bCs/>
              </w:rPr>
            </w:pPr>
          </w:p>
        </w:tc>
      </w:tr>
      <w:tr w:rsidR="00903BC0" w:rsidRPr="0055375A" w:rsidTr="00953CFE">
        <w:trPr>
          <w:trHeight w:val="450"/>
        </w:trPr>
        <w:tc>
          <w:tcPr>
            <w:tcW w:w="540" w:type="dxa"/>
            <w:vAlign w:val="center"/>
          </w:tcPr>
          <w:p w:rsidR="00903BC0" w:rsidRPr="0055375A" w:rsidRDefault="00903BC0" w:rsidP="00953CFE">
            <w:pPr>
              <w:rPr>
                <w:bCs/>
              </w:rPr>
            </w:pPr>
            <w:r>
              <w:rPr>
                <w:bCs/>
              </w:rPr>
              <w:t>3</w:t>
            </w:r>
            <w:r w:rsidRPr="0055375A">
              <w:rPr>
                <w:bCs/>
              </w:rPr>
              <w:t>.</w:t>
            </w:r>
          </w:p>
          <w:p w:rsidR="00903BC0" w:rsidRPr="0055375A" w:rsidRDefault="00903BC0" w:rsidP="00953CFE">
            <w:pPr>
              <w:rPr>
                <w:bCs/>
              </w:rPr>
            </w:pPr>
            <w:r w:rsidRPr="0055375A">
              <w:rPr>
                <w:bCs/>
              </w:rPr>
              <w:t>7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903BC0" w:rsidRPr="0055375A" w:rsidRDefault="00903BC0" w:rsidP="00953CFE">
            <w:pPr>
              <w:rPr>
                <w:bCs/>
              </w:rPr>
            </w:pPr>
            <w:r>
              <w:t>Приобретение ГСМ (для мотопомп и генератора)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903BC0" w:rsidRPr="0055375A" w:rsidRDefault="00903BC0" w:rsidP="00953CFE">
            <w:pPr>
              <w:rPr>
                <w:bCs/>
              </w:rPr>
            </w:pPr>
            <w:r w:rsidRPr="0055375A">
              <w:rPr>
                <w:bCs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BC0" w:rsidRPr="0055375A" w:rsidRDefault="00903BC0" w:rsidP="00953CFE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BC0" w:rsidRPr="0055375A" w:rsidRDefault="00407A3E" w:rsidP="00953CFE">
            <w:pPr>
              <w:rPr>
                <w:bCs/>
              </w:rPr>
            </w:pPr>
            <w:r>
              <w:rPr>
                <w:bCs/>
              </w:rPr>
              <w:t>0,836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BC0" w:rsidRPr="0055375A" w:rsidRDefault="00903BC0" w:rsidP="00953CFE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903BC0" w:rsidRPr="0055375A" w:rsidRDefault="004C392F" w:rsidP="00953CFE">
            <w:pPr>
              <w:rPr>
                <w:bCs/>
              </w:rPr>
            </w:pPr>
            <w:r>
              <w:rPr>
                <w:bCs/>
              </w:rPr>
              <w:t>9,836</w:t>
            </w:r>
          </w:p>
        </w:tc>
      </w:tr>
      <w:tr w:rsidR="00903BC0" w:rsidRPr="0055375A" w:rsidTr="00953CFE">
        <w:trPr>
          <w:trHeight w:val="450"/>
        </w:trPr>
        <w:tc>
          <w:tcPr>
            <w:tcW w:w="540" w:type="dxa"/>
            <w:vAlign w:val="center"/>
          </w:tcPr>
          <w:p w:rsidR="00903BC0" w:rsidRPr="0055375A" w:rsidRDefault="00903BC0" w:rsidP="00953CFE">
            <w:pPr>
              <w:rPr>
                <w:bCs/>
              </w:rPr>
            </w:pPr>
          </w:p>
          <w:p w:rsidR="00903BC0" w:rsidRPr="0055375A" w:rsidRDefault="00903BC0" w:rsidP="00953CFE">
            <w:pPr>
              <w:rPr>
                <w:bCs/>
              </w:rPr>
            </w:pPr>
            <w:r>
              <w:rPr>
                <w:bCs/>
              </w:rPr>
              <w:t>4</w:t>
            </w:r>
            <w:r w:rsidRPr="0055375A">
              <w:rPr>
                <w:bCs/>
              </w:rPr>
              <w:t>.</w:t>
            </w:r>
          </w:p>
          <w:p w:rsidR="00903BC0" w:rsidRPr="0055375A" w:rsidRDefault="00903BC0" w:rsidP="00953CFE">
            <w:pPr>
              <w:rPr>
                <w:bCs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903BC0" w:rsidRPr="0055375A" w:rsidRDefault="00903BC0" w:rsidP="00953CFE">
            <w:pPr>
              <w:rPr>
                <w:bCs/>
              </w:rPr>
            </w:pPr>
            <w:r w:rsidRPr="0055375A">
              <w:rPr>
                <w:bCs/>
              </w:rPr>
              <w:t>Содержание пожарных прорубей и подъезд к пож</w:t>
            </w:r>
            <w:r>
              <w:rPr>
                <w:bCs/>
              </w:rPr>
              <w:t xml:space="preserve">арным </w:t>
            </w:r>
            <w:proofErr w:type="gramStart"/>
            <w:r>
              <w:rPr>
                <w:bCs/>
              </w:rPr>
              <w:t>водоёмам  в</w:t>
            </w:r>
            <w:proofErr w:type="gramEnd"/>
            <w:r>
              <w:rPr>
                <w:bCs/>
              </w:rPr>
              <w:t xml:space="preserve"> зимний период</w:t>
            </w:r>
          </w:p>
          <w:p w:rsidR="00903BC0" w:rsidRPr="0055375A" w:rsidRDefault="00903BC0" w:rsidP="00953CFE">
            <w:pPr>
              <w:rPr>
                <w:bCs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903BC0" w:rsidRPr="0055375A" w:rsidRDefault="00903BC0" w:rsidP="00953CFE">
            <w:pPr>
              <w:rPr>
                <w:bCs/>
              </w:rPr>
            </w:pPr>
            <w:r w:rsidRPr="0055375A">
              <w:rPr>
                <w:bCs/>
              </w:rPr>
              <w:t>Администрация</w:t>
            </w:r>
          </w:p>
          <w:p w:rsidR="00903BC0" w:rsidRPr="0055375A" w:rsidRDefault="00903BC0" w:rsidP="00953CFE">
            <w:pPr>
              <w:rPr>
                <w:bCs/>
              </w:rPr>
            </w:pPr>
            <w:r w:rsidRPr="0055375A">
              <w:rPr>
                <w:bCs/>
              </w:rPr>
              <w:t>поселения,</w:t>
            </w:r>
          </w:p>
          <w:p w:rsidR="00903BC0" w:rsidRPr="0055375A" w:rsidRDefault="00903BC0" w:rsidP="00953CFE">
            <w:pPr>
              <w:rPr>
                <w:bCs/>
              </w:rPr>
            </w:pPr>
            <w:r w:rsidRPr="0055375A">
              <w:rPr>
                <w:bCs/>
              </w:rPr>
              <w:t xml:space="preserve">акты выполненных работ 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BC0" w:rsidRPr="0055375A" w:rsidRDefault="00903BC0" w:rsidP="00953CFE">
            <w:pPr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BC0" w:rsidRPr="0055375A" w:rsidRDefault="00407A3E" w:rsidP="00953CFE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BC0" w:rsidRPr="0055375A" w:rsidRDefault="00903BC0" w:rsidP="00953CFE">
            <w:pPr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903BC0" w:rsidRDefault="00903BC0" w:rsidP="00953CFE">
            <w:pPr>
              <w:pStyle w:val="a4"/>
              <w:spacing w:line="276" w:lineRule="auto"/>
            </w:pPr>
          </w:p>
          <w:p w:rsidR="00903BC0" w:rsidRDefault="00903BC0" w:rsidP="00953CFE">
            <w:pPr>
              <w:pStyle w:val="a4"/>
              <w:spacing w:line="276" w:lineRule="auto"/>
            </w:pPr>
            <w:r>
              <w:t xml:space="preserve">                             </w:t>
            </w:r>
            <w:r w:rsidR="004C392F">
              <w:t>6</w:t>
            </w:r>
            <w:r>
              <w:t>0</w:t>
            </w:r>
          </w:p>
          <w:p w:rsidR="00903BC0" w:rsidRPr="0055375A" w:rsidRDefault="00903BC0" w:rsidP="00953CFE">
            <w:pPr>
              <w:pStyle w:val="a4"/>
              <w:spacing w:line="276" w:lineRule="auto"/>
            </w:pPr>
          </w:p>
        </w:tc>
      </w:tr>
      <w:tr w:rsidR="00903BC0" w:rsidRPr="0055375A" w:rsidTr="00953CFE">
        <w:trPr>
          <w:trHeight w:val="450"/>
        </w:trPr>
        <w:tc>
          <w:tcPr>
            <w:tcW w:w="540" w:type="dxa"/>
            <w:vAlign w:val="center"/>
          </w:tcPr>
          <w:p w:rsidR="00903BC0" w:rsidRPr="0055375A" w:rsidRDefault="00903BC0" w:rsidP="00953CFE">
            <w:pPr>
              <w:rPr>
                <w:bCs/>
              </w:rPr>
            </w:pPr>
          </w:p>
          <w:p w:rsidR="00903BC0" w:rsidRPr="0055375A" w:rsidRDefault="00903BC0" w:rsidP="00953CFE">
            <w:pPr>
              <w:rPr>
                <w:bCs/>
              </w:rPr>
            </w:pPr>
            <w:r>
              <w:rPr>
                <w:bCs/>
              </w:rPr>
              <w:t>5</w:t>
            </w:r>
            <w:r w:rsidRPr="0055375A">
              <w:rPr>
                <w:bCs/>
              </w:rPr>
              <w:t>.</w:t>
            </w:r>
          </w:p>
          <w:p w:rsidR="00903BC0" w:rsidRPr="0055375A" w:rsidRDefault="00903BC0" w:rsidP="00953CFE">
            <w:pPr>
              <w:rPr>
                <w:bCs/>
              </w:rPr>
            </w:pPr>
          </w:p>
          <w:p w:rsidR="00903BC0" w:rsidRPr="0055375A" w:rsidRDefault="00903BC0" w:rsidP="00953CFE">
            <w:pPr>
              <w:rPr>
                <w:bCs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903BC0" w:rsidRPr="0055375A" w:rsidRDefault="00903BC0" w:rsidP="00953CFE">
            <w:pPr>
              <w:rPr>
                <w:bCs/>
              </w:rPr>
            </w:pPr>
            <w:r w:rsidRPr="0055375A">
              <w:rPr>
                <w:bCs/>
              </w:rPr>
              <w:t>Очистка пожарных водоемов и(или) обустройство пирсов в населенных пунктах:</w:t>
            </w:r>
            <w:r>
              <w:rPr>
                <w:bCs/>
              </w:rPr>
              <w:t xml:space="preserve">                          </w:t>
            </w:r>
            <w:proofErr w:type="spellStart"/>
            <w:r>
              <w:t>д.Баловино</w:t>
            </w:r>
            <w:proofErr w:type="spellEnd"/>
            <w:r>
              <w:t xml:space="preserve">                                             д. Бухалово                                         д. Козлово                                            д. Заречье                                                    д. </w:t>
            </w:r>
            <w:proofErr w:type="spellStart"/>
            <w:r>
              <w:t>Голодяево</w:t>
            </w:r>
            <w:proofErr w:type="spellEnd"/>
            <w:r>
              <w:t xml:space="preserve">                                           д. </w:t>
            </w:r>
            <w:proofErr w:type="spellStart"/>
            <w:r>
              <w:t>Ташаново</w:t>
            </w:r>
            <w:proofErr w:type="spellEnd"/>
            <w:r>
              <w:t xml:space="preserve">                                        д. </w:t>
            </w:r>
            <w:proofErr w:type="spellStart"/>
            <w:r>
              <w:t>Берелево</w:t>
            </w:r>
            <w:proofErr w:type="spellEnd"/>
            <w:r>
              <w:t xml:space="preserve">                                           </w:t>
            </w:r>
            <w:r>
              <w:lastRenderedPageBreak/>
              <w:t xml:space="preserve">д. Копнинское                                     д. </w:t>
            </w:r>
            <w:proofErr w:type="spellStart"/>
            <w:r>
              <w:t>Окунево</w:t>
            </w:r>
            <w:proofErr w:type="spellEnd"/>
            <w:r>
              <w:t xml:space="preserve">                                           д. Глазово                                             д. </w:t>
            </w:r>
            <w:proofErr w:type="spellStart"/>
            <w:r>
              <w:t>Погорелки</w:t>
            </w:r>
            <w:proofErr w:type="spellEnd"/>
            <w:r>
              <w:t xml:space="preserve">                                      д. Филино</w:t>
            </w:r>
          </w:p>
          <w:p w:rsidR="00903BC0" w:rsidRPr="0055375A" w:rsidRDefault="00903BC0" w:rsidP="00953CFE">
            <w:pPr>
              <w:rPr>
                <w:bCs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903BC0" w:rsidRPr="0055375A" w:rsidRDefault="00903BC0" w:rsidP="00953CFE">
            <w:pPr>
              <w:rPr>
                <w:bCs/>
              </w:rPr>
            </w:pPr>
            <w:r w:rsidRPr="0055375A">
              <w:rPr>
                <w:bCs/>
              </w:rPr>
              <w:lastRenderedPageBreak/>
              <w:t>Администрация поселения, организации по результатам заключения договоров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BC0" w:rsidRPr="0055375A" w:rsidRDefault="00903BC0" w:rsidP="00953CFE">
            <w:pPr>
              <w:rPr>
                <w:bCs/>
              </w:rPr>
            </w:pPr>
            <w:r>
              <w:rPr>
                <w:bCs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BC0" w:rsidRPr="0055375A" w:rsidRDefault="00407A3E" w:rsidP="00953CFE">
            <w:pPr>
              <w:rPr>
                <w:bCs/>
              </w:rPr>
            </w:pPr>
            <w:r>
              <w:rPr>
                <w:bCs/>
              </w:rPr>
              <w:t>476,14668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BC0" w:rsidRPr="0055375A" w:rsidRDefault="00F34445" w:rsidP="00953CFE">
            <w:pPr>
              <w:rPr>
                <w:bCs/>
              </w:rPr>
            </w:pPr>
            <w:r>
              <w:rPr>
                <w:bCs/>
              </w:rPr>
              <w:t>358,4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903BC0" w:rsidRDefault="00903BC0" w:rsidP="00953CFE">
            <w:pPr>
              <w:pStyle w:val="a4"/>
            </w:pPr>
          </w:p>
          <w:p w:rsidR="00903BC0" w:rsidRPr="00201438" w:rsidRDefault="00903BC0" w:rsidP="00953CFE"/>
          <w:p w:rsidR="00903BC0" w:rsidRPr="00201438" w:rsidRDefault="00903BC0" w:rsidP="00953CFE"/>
          <w:p w:rsidR="00903BC0" w:rsidRDefault="00903BC0" w:rsidP="00953CFE">
            <w:pPr>
              <w:pStyle w:val="a4"/>
            </w:pPr>
          </w:p>
          <w:p w:rsidR="00903BC0" w:rsidRDefault="00903BC0" w:rsidP="00953CFE">
            <w:pPr>
              <w:pStyle w:val="a4"/>
            </w:pPr>
          </w:p>
          <w:p w:rsidR="00903BC0" w:rsidRDefault="00903BC0" w:rsidP="00953CFE">
            <w:pPr>
              <w:pStyle w:val="a4"/>
            </w:pPr>
          </w:p>
          <w:p w:rsidR="00903BC0" w:rsidRDefault="00903BC0" w:rsidP="00953CFE">
            <w:pPr>
              <w:pStyle w:val="a4"/>
            </w:pPr>
          </w:p>
          <w:p w:rsidR="00903BC0" w:rsidRDefault="00903BC0" w:rsidP="00953CFE">
            <w:pPr>
              <w:pStyle w:val="a4"/>
            </w:pPr>
          </w:p>
          <w:p w:rsidR="00903BC0" w:rsidRPr="00201438" w:rsidRDefault="004C392F" w:rsidP="00953CFE">
            <w:pPr>
              <w:pStyle w:val="a4"/>
            </w:pPr>
            <w:r>
              <w:t>1199,5466</w:t>
            </w:r>
          </w:p>
        </w:tc>
      </w:tr>
      <w:tr w:rsidR="00903BC0" w:rsidRPr="0055375A" w:rsidTr="00953CFE">
        <w:trPr>
          <w:trHeight w:val="2160"/>
        </w:trPr>
        <w:tc>
          <w:tcPr>
            <w:tcW w:w="540" w:type="dxa"/>
            <w:vAlign w:val="center"/>
          </w:tcPr>
          <w:p w:rsidR="00903BC0" w:rsidRPr="0055375A" w:rsidRDefault="00903BC0" w:rsidP="00953CFE">
            <w:pPr>
              <w:rPr>
                <w:bCs/>
              </w:rPr>
            </w:pPr>
          </w:p>
          <w:p w:rsidR="00903BC0" w:rsidRPr="0055375A" w:rsidRDefault="00903BC0" w:rsidP="00953CFE">
            <w:pPr>
              <w:rPr>
                <w:bCs/>
              </w:rPr>
            </w:pPr>
            <w:r>
              <w:rPr>
                <w:bCs/>
              </w:rPr>
              <w:t>6</w:t>
            </w:r>
            <w:r w:rsidRPr="0055375A">
              <w:rPr>
                <w:bCs/>
              </w:rPr>
              <w:t>.</w:t>
            </w:r>
          </w:p>
          <w:p w:rsidR="00903BC0" w:rsidRPr="0055375A" w:rsidRDefault="00903BC0" w:rsidP="00953CFE">
            <w:pPr>
              <w:rPr>
                <w:bCs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903BC0" w:rsidRPr="0055375A" w:rsidRDefault="00903BC0" w:rsidP="00953CFE">
            <w:pPr>
              <w:rPr>
                <w:bCs/>
              </w:rPr>
            </w:pPr>
            <w:r w:rsidRPr="0055375A">
              <w:rPr>
                <w:bCs/>
              </w:rPr>
              <w:t xml:space="preserve">Опашка населенных пунктов, подверженных угрозе лесных пожаров </w:t>
            </w:r>
            <w:r>
              <w:rPr>
                <w:bCs/>
              </w:rPr>
              <w:t>(</w:t>
            </w:r>
            <w:r w:rsidRPr="0055375A">
              <w:rPr>
                <w:bCs/>
              </w:rPr>
              <w:t>п. Лесников</w:t>
            </w:r>
            <w:r>
              <w:rPr>
                <w:bCs/>
              </w:rPr>
              <w:t>)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903BC0" w:rsidRPr="0055375A" w:rsidRDefault="00903BC0" w:rsidP="00953CFE">
            <w:pPr>
              <w:rPr>
                <w:bCs/>
              </w:rPr>
            </w:pPr>
            <w:r w:rsidRPr="0055375A">
              <w:rPr>
                <w:bCs/>
              </w:rPr>
              <w:t>заключение договора с ООО «Лик»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903BC0" w:rsidRPr="0055375A" w:rsidRDefault="00903BC0" w:rsidP="00953CFE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03BC0" w:rsidRPr="0055375A" w:rsidRDefault="00407A3E" w:rsidP="00953CFE">
            <w:pPr>
              <w:rPr>
                <w:bCs/>
              </w:rPr>
            </w:pPr>
            <w:r>
              <w:rPr>
                <w:bCs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03BC0" w:rsidRPr="0055375A" w:rsidRDefault="00903BC0" w:rsidP="00953CFE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903BC0" w:rsidRDefault="00903BC0" w:rsidP="00953CFE">
            <w:pPr>
              <w:rPr>
                <w:bCs/>
              </w:rPr>
            </w:pPr>
          </w:p>
          <w:p w:rsidR="00903BC0" w:rsidRDefault="00903BC0" w:rsidP="00953CFE">
            <w:pPr>
              <w:rPr>
                <w:bCs/>
              </w:rPr>
            </w:pPr>
          </w:p>
          <w:p w:rsidR="00903BC0" w:rsidRDefault="00903BC0" w:rsidP="00953CFE">
            <w:pPr>
              <w:rPr>
                <w:bCs/>
              </w:rPr>
            </w:pPr>
          </w:p>
          <w:p w:rsidR="00903BC0" w:rsidRDefault="004C392F" w:rsidP="00953CFE">
            <w:pPr>
              <w:pStyle w:val="a4"/>
            </w:pPr>
            <w:r>
              <w:t>16,6</w:t>
            </w:r>
          </w:p>
          <w:p w:rsidR="00903BC0" w:rsidRDefault="00903BC0" w:rsidP="00953CFE">
            <w:pPr>
              <w:pStyle w:val="a4"/>
              <w:spacing w:line="276" w:lineRule="auto"/>
            </w:pPr>
          </w:p>
          <w:p w:rsidR="00903BC0" w:rsidRPr="0055375A" w:rsidRDefault="00903BC0" w:rsidP="00953CFE">
            <w:pPr>
              <w:pStyle w:val="a4"/>
              <w:spacing w:line="276" w:lineRule="auto"/>
            </w:pPr>
          </w:p>
        </w:tc>
      </w:tr>
      <w:tr w:rsidR="00903BC0" w:rsidRPr="0055375A" w:rsidTr="00953CFE">
        <w:trPr>
          <w:trHeight w:val="20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BC0" w:rsidRPr="0055375A" w:rsidRDefault="00903BC0" w:rsidP="00953CFE">
            <w:pPr>
              <w:rPr>
                <w:bCs/>
              </w:rPr>
            </w:pPr>
            <w:r>
              <w:rPr>
                <w:bCs/>
              </w:rPr>
              <w:t>7</w:t>
            </w:r>
            <w:r w:rsidRPr="0055375A">
              <w:rPr>
                <w:bCs/>
              </w:rPr>
              <w:t>.</w:t>
            </w:r>
          </w:p>
          <w:p w:rsidR="00903BC0" w:rsidRPr="0055375A" w:rsidRDefault="00903BC0" w:rsidP="00953CFE">
            <w:pPr>
              <w:rPr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C0" w:rsidRPr="0055375A" w:rsidRDefault="00903BC0" w:rsidP="00953CFE">
            <w:r>
              <w:t>Страхование добровольных пожарных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BC0" w:rsidRPr="0055375A" w:rsidRDefault="00903BC0" w:rsidP="00953CFE">
            <w:pPr>
              <w:rPr>
                <w:bCs/>
              </w:rPr>
            </w:pPr>
            <w:r w:rsidRPr="0055375A">
              <w:rPr>
                <w:bCs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BC0" w:rsidRPr="0055375A" w:rsidRDefault="00903BC0" w:rsidP="00953CFE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BC0" w:rsidRPr="0055375A" w:rsidRDefault="00407A3E" w:rsidP="00953CFE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BC0" w:rsidRPr="0055375A" w:rsidRDefault="00903BC0" w:rsidP="00953CFE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903BC0" w:rsidRDefault="00903BC0" w:rsidP="00953CFE">
            <w:pPr>
              <w:rPr>
                <w:bCs/>
              </w:rPr>
            </w:pPr>
          </w:p>
          <w:p w:rsidR="00903BC0" w:rsidRPr="0055375A" w:rsidRDefault="004C392F" w:rsidP="00953CFE">
            <w:pPr>
              <w:pStyle w:val="a4"/>
            </w:pPr>
            <w:r>
              <w:t>47</w:t>
            </w:r>
          </w:p>
        </w:tc>
      </w:tr>
      <w:tr w:rsidR="00903BC0" w:rsidRPr="0055375A" w:rsidTr="00953CFE">
        <w:trPr>
          <w:trHeight w:val="203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903BC0" w:rsidRPr="0055375A" w:rsidRDefault="00903BC0" w:rsidP="00953CFE">
            <w:pPr>
              <w:pStyle w:val="a4"/>
            </w:pPr>
            <w:r>
              <w:t>8.</w:t>
            </w:r>
          </w:p>
        </w:tc>
        <w:tc>
          <w:tcPr>
            <w:tcW w:w="2507" w:type="dxa"/>
            <w:tcBorders>
              <w:top w:val="single" w:sz="4" w:space="0" w:color="auto"/>
              <w:right w:val="single" w:sz="4" w:space="0" w:color="auto"/>
            </w:tcBorders>
          </w:tcPr>
          <w:p w:rsidR="00903BC0" w:rsidRPr="0055375A" w:rsidRDefault="00903BC0" w:rsidP="00953CFE">
            <w:pPr>
              <w:rPr>
                <w:bCs/>
              </w:rPr>
            </w:pPr>
            <w:r w:rsidRPr="0055375A">
              <w:t>Публикация СМИ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:rsidR="00903BC0" w:rsidRPr="0055375A" w:rsidRDefault="00903BC0" w:rsidP="00953CFE">
            <w:pPr>
              <w:rPr>
                <w:bCs/>
              </w:rPr>
            </w:pPr>
            <w:r w:rsidRPr="0055375A">
              <w:rPr>
                <w:bCs/>
              </w:rPr>
              <w:t xml:space="preserve">заключение договора 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903BC0" w:rsidRPr="00B94280" w:rsidRDefault="00903BC0" w:rsidP="00953CFE">
            <w:r w:rsidRPr="00B94280"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03BC0" w:rsidRPr="0055375A" w:rsidRDefault="00407A3E" w:rsidP="00953CFE">
            <w:pPr>
              <w:pStyle w:val="a4"/>
            </w:pPr>
            <w:r>
              <w:t>2,01732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03BC0" w:rsidRPr="0055375A" w:rsidRDefault="00903BC0" w:rsidP="00953CFE">
            <w:pPr>
              <w:pStyle w:val="a4"/>
            </w:pPr>
            <w:r>
              <w:t>10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903BC0" w:rsidRPr="0080350E" w:rsidRDefault="00903BC0" w:rsidP="00953CFE"/>
          <w:p w:rsidR="00903BC0" w:rsidRPr="0080350E" w:rsidRDefault="004C392F" w:rsidP="00953CFE">
            <w:pPr>
              <w:spacing w:line="480" w:lineRule="auto"/>
            </w:pPr>
            <w:r>
              <w:t>22,01732</w:t>
            </w:r>
          </w:p>
        </w:tc>
      </w:tr>
    </w:tbl>
    <w:p w:rsidR="00903BC0" w:rsidRPr="0055375A" w:rsidRDefault="00903BC0" w:rsidP="00903BC0">
      <w:pPr>
        <w:spacing w:line="276" w:lineRule="auto"/>
        <w:rPr>
          <w:bCs/>
        </w:rPr>
      </w:pPr>
    </w:p>
    <w:p w:rsidR="00903BC0" w:rsidRDefault="00903BC0" w:rsidP="00903BC0"/>
    <w:p w:rsidR="00F26CDF" w:rsidRDefault="00F26CDF"/>
    <w:sectPr w:rsidR="00F26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F61B7"/>
    <w:multiLevelType w:val="multilevel"/>
    <w:tmpl w:val="E6BC6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5CE9189D"/>
    <w:multiLevelType w:val="hybridMultilevel"/>
    <w:tmpl w:val="6DEA0D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C0"/>
    <w:rsid w:val="000E7C5B"/>
    <w:rsid w:val="0026077D"/>
    <w:rsid w:val="003E162D"/>
    <w:rsid w:val="00407A3E"/>
    <w:rsid w:val="0041002D"/>
    <w:rsid w:val="0043429B"/>
    <w:rsid w:val="004C392F"/>
    <w:rsid w:val="009024DA"/>
    <w:rsid w:val="00903BC0"/>
    <w:rsid w:val="00C56C17"/>
    <w:rsid w:val="00DC7B58"/>
    <w:rsid w:val="00E32C32"/>
    <w:rsid w:val="00E54235"/>
    <w:rsid w:val="00EC68A3"/>
    <w:rsid w:val="00F26CDF"/>
    <w:rsid w:val="00F34445"/>
    <w:rsid w:val="00F53397"/>
    <w:rsid w:val="00F8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DD39D-2DD9-4FC9-AC59-1996E3A6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B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BC0"/>
    <w:pPr>
      <w:ind w:left="720"/>
      <w:contextualSpacing/>
    </w:pPr>
  </w:style>
  <w:style w:type="paragraph" w:customStyle="1" w:styleId="heading">
    <w:name w:val="heading"/>
    <w:basedOn w:val="a"/>
    <w:rsid w:val="00903BC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eformat">
    <w:name w:val="Preformat"/>
    <w:rsid w:val="00903B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03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6C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6C1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Ригин</cp:lastModifiedBy>
  <cp:revision>19</cp:revision>
  <cp:lastPrinted>2021-02-15T08:13:00Z</cp:lastPrinted>
  <dcterms:created xsi:type="dcterms:W3CDTF">2020-11-12T12:01:00Z</dcterms:created>
  <dcterms:modified xsi:type="dcterms:W3CDTF">2021-02-24T12:09:00Z</dcterms:modified>
</cp:coreProperties>
</file>