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196D" w14:textId="77777777" w:rsidR="00FF5845" w:rsidRDefault="00FF5845" w:rsidP="00A20C1E">
      <w:pPr>
        <w:jc w:val="right"/>
        <w:rPr>
          <w:sz w:val="28"/>
          <w:szCs w:val="28"/>
        </w:rPr>
      </w:pPr>
    </w:p>
    <w:p w14:paraId="144D6422" w14:textId="25166639" w:rsidR="00A20C1E" w:rsidRPr="0055375A" w:rsidRDefault="00A20C1E" w:rsidP="00DF3E59">
      <w:pPr>
        <w:ind w:left="4820"/>
        <w:jc w:val="both"/>
        <w:rPr>
          <w:sz w:val="28"/>
          <w:szCs w:val="28"/>
        </w:rPr>
      </w:pPr>
      <w:r w:rsidRPr="0055375A">
        <w:rPr>
          <w:sz w:val="28"/>
          <w:szCs w:val="28"/>
        </w:rPr>
        <w:t>Приложение</w:t>
      </w:r>
      <w:r w:rsidR="00ED630B">
        <w:rPr>
          <w:sz w:val="28"/>
          <w:szCs w:val="28"/>
        </w:rPr>
        <w:t xml:space="preserve"> 1</w:t>
      </w:r>
      <w:r w:rsidRPr="0055375A">
        <w:rPr>
          <w:sz w:val="28"/>
          <w:szCs w:val="28"/>
        </w:rPr>
        <w:t xml:space="preserve"> к постановлению </w:t>
      </w:r>
      <w:r w:rsidR="00DF3E59">
        <w:rPr>
          <w:sz w:val="28"/>
          <w:szCs w:val="28"/>
        </w:rPr>
        <w:t>администрации</w:t>
      </w:r>
      <w:r w:rsidRPr="0055375A">
        <w:rPr>
          <w:sz w:val="28"/>
          <w:szCs w:val="28"/>
        </w:rPr>
        <w:t xml:space="preserve"> </w:t>
      </w:r>
      <w:r w:rsidR="00DF3E59">
        <w:rPr>
          <w:sz w:val="28"/>
          <w:szCs w:val="28"/>
        </w:rPr>
        <w:t xml:space="preserve">Середского сельского </w:t>
      </w:r>
      <w:r w:rsidRPr="0055375A">
        <w:rPr>
          <w:sz w:val="28"/>
          <w:szCs w:val="28"/>
        </w:rPr>
        <w:t>поселения</w:t>
      </w:r>
      <w:r w:rsidR="00DF3E59">
        <w:rPr>
          <w:sz w:val="28"/>
          <w:szCs w:val="28"/>
        </w:rPr>
        <w:t xml:space="preserve"> </w:t>
      </w:r>
      <w:r w:rsidR="00730716">
        <w:rPr>
          <w:sz w:val="28"/>
          <w:szCs w:val="28"/>
        </w:rPr>
        <w:t xml:space="preserve">от   </w:t>
      </w:r>
      <w:r w:rsidR="00761531">
        <w:rPr>
          <w:sz w:val="28"/>
          <w:szCs w:val="28"/>
        </w:rPr>
        <w:t>29</w:t>
      </w:r>
      <w:r w:rsidR="00902090">
        <w:rPr>
          <w:sz w:val="28"/>
          <w:szCs w:val="28"/>
        </w:rPr>
        <w:t>.12.202</w:t>
      </w:r>
      <w:r w:rsidR="00761531">
        <w:rPr>
          <w:sz w:val="28"/>
          <w:szCs w:val="28"/>
        </w:rPr>
        <w:t>3</w:t>
      </w:r>
      <w:r w:rsidR="001559D9">
        <w:rPr>
          <w:sz w:val="28"/>
          <w:szCs w:val="28"/>
        </w:rPr>
        <w:t xml:space="preserve"> г. №</w:t>
      </w:r>
      <w:r w:rsidR="00681A38">
        <w:rPr>
          <w:sz w:val="28"/>
          <w:szCs w:val="28"/>
        </w:rPr>
        <w:t xml:space="preserve"> </w:t>
      </w:r>
      <w:r w:rsidR="00761531">
        <w:rPr>
          <w:sz w:val="28"/>
          <w:szCs w:val="28"/>
        </w:rPr>
        <w:t>169</w:t>
      </w:r>
    </w:p>
    <w:p w14:paraId="780737CD" w14:textId="77777777" w:rsidR="00501CA1" w:rsidRPr="00743CBB" w:rsidRDefault="00501CA1" w:rsidP="002921DD">
      <w:pPr>
        <w:ind w:left="5670"/>
        <w:jc w:val="both"/>
        <w:rPr>
          <w:sz w:val="28"/>
          <w:szCs w:val="28"/>
        </w:rPr>
      </w:pPr>
    </w:p>
    <w:p w14:paraId="47F4B04E" w14:textId="77777777" w:rsidR="00501CA1" w:rsidRPr="004F7C66" w:rsidRDefault="004F7C66" w:rsidP="002921DD">
      <w:pPr>
        <w:jc w:val="center"/>
        <w:rPr>
          <w:b/>
          <w:bCs/>
          <w:sz w:val="28"/>
          <w:szCs w:val="28"/>
        </w:rPr>
      </w:pPr>
      <w:r w:rsidRPr="004F7C66">
        <w:rPr>
          <w:b/>
          <w:sz w:val="28"/>
          <w:szCs w:val="28"/>
        </w:rPr>
        <w:t>Программа</w:t>
      </w:r>
    </w:p>
    <w:p w14:paraId="111C6B7E" w14:textId="77777777" w:rsidR="00501CA1" w:rsidRPr="00F32416" w:rsidRDefault="00501CA1" w:rsidP="009D3D7C">
      <w:pPr>
        <w:jc w:val="center"/>
        <w:rPr>
          <w:b/>
          <w:sz w:val="28"/>
          <w:szCs w:val="28"/>
        </w:rPr>
      </w:pPr>
      <w:r w:rsidRPr="009D3D7C">
        <w:rPr>
          <w:b/>
          <w:bCs/>
          <w:sz w:val="28"/>
          <w:szCs w:val="28"/>
        </w:rPr>
        <w:t>«</w:t>
      </w:r>
      <w:r w:rsidR="001559D9">
        <w:rPr>
          <w:b/>
          <w:sz w:val="28"/>
          <w:szCs w:val="28"/>
        </w:rPr>
        <w:t xml:space="preserve">Развитие информатизации </w:t>
      </w:r>
      <w:r w:rsidR="009D3D7C" w:rsidRPr="009D3D7C">
        <w:rPr>
          <w:b/>
          <w:sz w:val="28"/>
          <w:szCs w:val="28"/>
        </w:rPr>
        <w:t xml:space="preserve">Середского сельского поселения </w:t>
      </w:r>
      <w:r w:rsidR="00F32416" w:rsidRPr="00F32416">
        <w:rPr>
          <w:b/>
          <w:sz w:val="28"/>
          <w:szCs w:val="28"/>
        </w:rPr>
        <w:t xml:space="preserve">Даниловского муниципального района Ярославской области </w:t>
      </w:r>
      <w:r w:rsidR="009D3D7C" w:rsidRPr="00F32416">
        <w:rPr>
          <w:b/>
          <w:sz w:val="28"/>
          <w:szCs w:val="28"/>
        </w:rPr>
        <w:t xml:space="preserve">на </w:t>
      </w:r>
      <w:r w:rsidR="00706CD3">
        <w:rPr>
          <w:b/>
          <w:sz w:val="28"/>
          <w:szCs w:val="28"/>
        </w:rPr>
        <w:t>2022</w:t>
      </w:r>
      <w:r w:rsidR="00DD5BAC" w:rsidRPr="00DD5BAC">
        <w:rPr>
          <w:b/>
          <w:sz w:val="28"/>
          <w:szCs w:val="28"/>
        </w:rPr>
        <w:t xml:space="preserve"> - </w:t>
      </w:r>
      <w:r w:rsidR="00706CD3">
        <w:rPr>
          <w:b/>
          <w:sz w:val="28"/>
          <w:szCs w:val="28"/>
        </w:rPr>
        <w:t>2024</w:t>
      </w:r>
      <w:r w:rsidR="00DD5BAC" w:rsidRPr="00DD5BAC">
        <w:rPr>
          <w:b/>
          <w:sz w:val="28"/>
          <w:szCs w:val="28"/>
        </w:rPr>
        <w:t xml:space="preserve"> годы</w:t>
      </w:r>
      <w:r w:rsidRPr="00F32416">
        <w:rPr>
          <w:b/>
          <w:bCs/>
          <w:sz w:val="28"/>
          <w:szCs w:val="28"/>
        </w:rPr>
        <w:t>»</w:t>
      </w:r>
    </w:p>
    <w:p w14:paraId="0A547B5F" w14:textId="77777777" w:rsidR="00F32416" w:rsidRDefault="00F32416" w:rsidP="002921DD">
      <w:pPr>
        <w:jc w:val="center"/>
        <w:rPr>
          <w:b/>
          <w:bCs/>
          <w:sz w:val="28"/>
          <w:szCs w:val="28"/>
        </w:rPr>
      </w:pPr>
    </w:p>
    <w:p w14:paraId="660DA0A2" w14:textId="77777777" w:rsidR="00501CA1" w:rsidRPr="00743CBB" w:rsidRDefault="00501CA1" w:rsidP="002921DD">
      <w:pPr>
        <w:jc w:val="center"/>
        <w:rPr>
          <w:b/>
          <w:bCs/>
          <w:sz w:val="28"/>
          <w:szCs w:val="28"/>
        </w:rPr>
      </w:pPr>
      <w:r w:rsidRPr="00743CBB">
        <w:rPr>
          <w:b/>
          <w:bCs/>
          <w:sz w:val="28"/>
          <w:szCs w:val="28"/>
        </w:rPr>
        <w:t>Паспорт Программы</w:t>
      </w:r>
    </w:p>
    <w:p w14:paraId="33D85EBD" w14:textId="77777777" w:rsidR="00501CA1" w:rsidRPr="00743CBB" w:rsidRDefault="00501CA1" w:rsidP="002921DD">
      <w:pPr>
        <w:jc w:val="both"/>
        <w:rPr>
          <w:b/>
          <w:bCs/>
          <w:sz w:val="28"/>
          <w:szCs w:val="28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04"/>
      </w:tblGrid>
      <w:tr w:rsidR="00501CA1" w:rsidRPr="004F7C66" w14:paraId="145D685F" w14:textId="777777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441E" w14:textId="77777777" w:rsidR="00501CA1" w:rsidRPr="004F7C66" w:rsidRDefault="00501CA1" w:rsidP="002921DD">
            <w:pPr>
              <w:jc w:val="both"/>
              <w:rPr>
                <w:b/>
                <w:bCs/>
              </w:rPr>
            </w:pPr>
            <w:proofErr w:type="gramStart"/>
            <w:r w:rsidRPr="004F7C66">
              <w:rPr>
                <w:b/>
                <w:bCs/>
              </w:rPr>
              <w:t>Наименование  Программы</w:t>
            </w:r>
            <w:proofErr w:type="gramEnd"/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E301" w14:textId="77777777" w:rsidR="00501CA1" w:rsidRPr="004F7C66" w:rsidRDefault="00501CA1" w:rsidP="009D3D7C">
            <w:pPr>
              <w:jc w:val="both"/>
            </w:pPr>
            <w:r w:rsidRPr="004F7C66">
              <w:t xml:space="preserve">Муниципальная программа «Развитие информатизации </w:t>
            </w:r>
            <w:r w:rsidR="001921AC" w:rsidRPr="004F7C66">
              <w:t xml:space="preserve">Середского сельского поселения </w:t>
            </w:r>
            <w:r w:rsidR="00F32416" w:rsidRPr="004F7C66">
              <w:t xml:space="preserve">Даниловского муниципального района Ярославской области </w:t>
            </w:r>
            <w:r w:rsidRPr="004F7C66">
              <w:t xml:space="preserve">на </w:t>
            </w:r>
            <w:r w:rsidR="00706CD3">
              <w:t>2022</w:t>
            </w:r>
            <w:r w:rsidR="00DD5BAC" w:rsidRPr="00DD5BAC">
              <w:t xml:space="preserve"> - </w:t>
            </w:r>
            <w:r w:rsidR="00706CD3">
              <w:t>2024</w:t>
            </w:r>
            <w:r w:rsidR="00DD5BAC" w:rsidRPr="00DD5BAC">
              <w:t xml:space="preserve"> годы</w:t>
            </w:r>
            <w:r w:rsidRPr="004F7C66">
              <w:t>»</w:t>
            </w:r>
          </w:p>
        </w:tc>
      </w:tr>
      <w:tr w:rsidR="00501CA1" w:rsidRPr="004F7C66" w14:paraId="63F72777" w14:textId="777777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B12B" w14:textId="77777777" w:rsidR="00501CA1" w:rsidRPr="004F7C66" w:rsidRDefault="00501CA1" w:rsidP="002921DD">
            <w:pPr>
              <w:jc w:val="both"/>
              <w:rPr>
                <w:b/>
                <w:bCs/>
              </w:rPr>
            </w:pPr>
            <w:r w:rsidRPr="004F7C66">
              <w:rPr>
                <w:b/>
                <w:bCs/>
              </w:rPr>
              <w:t xml:space="preserve">Основание </w:t>
            </w:r>
            <w:proofErr w:type="gramStart"/>
            <w:r w:rsidRPr="004F7C66">
              <w:rPr>
                <w:b/>
                <w:bCs/>
              </w:rPr>
              <w:t>разработки  Программы</w:t>
            </w:r>
            <w:proofErr w:type="gramEnd"/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A259" w14:textId="77777777" w:rsidR="00501CA1" w:rsidRPr="004F7C66" w:rsidRDefault="00501CA1" w:rsidP="002921DD">
            <w:pPr>
              <w:jc w:val="both"/>
            </w:pPr>
            <w:r w:rsidRPr="004F7C66">
              <w:t>письмо Губернатора Ярославской области С.А. Вахрукова от 06.09.2010 № 1/17-4615 «О разработке планов мероприятий по развитию информационного общества»</w:t>
            </w:r>
          </w:p>
        </w:tc>
      </w:tr>
      <w:tr w:rsidR="00501CA1" w:rsidRPr="004F7C66" w14:paraId="22522186" w14:textId="777777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F93E" w14:textId="77777777" w:rsidR="00501CA1" w:rsidRPr="004F7C66" w:rsidRDefault="00501CA1" w:rsidP="002921DD">
            <w:pPr>
              <w:jc w:val="both"/>
              <w:rPr>
                <w:b/>
                <w:bCs/>
              </w:rPr>
            </w:pPr>
            <w:proofErr w:type="gramStart"/>
            <w:r w:rsidRPr="004F7C66">
              <w:rPr>
                <w:b/>
                <w:bCs/>
              </w:rPr>
              <w:t>Заказчик  Программы</w:t>
            </w:r>
            <w:proofErr w:type="gramEnd"/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806A" w14:textId="77777777" w:rsidR="00501CA1" w:rsidRPr="004F7C66" w:rsidRDefault="00501CA1" w:rsidP="002921DD">
            <w:pPr>
              <w:jc w:val="both"/>
            </w:pPr>
            <w:r w:rsidRPr="004F7C66">
              <w:t xml:space="preserve">Администрация </w:t>
            </w:r>
            <w:r w:rsidR="001921AC" w:rsidRPr="004F7C66">
              <w:t>Середского сельского поселения Даниловского муниципального района Ярославской области</w:t>
            </w:r>
          </w:p>
        </w:tc>
      </w:tr>
      <w:tr w:rsidR="00501CA1" w:rsidRPr="004F7C66" w14:paraId="0D90C8C0" w14:textId="777777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E24D" w14:textId="77777777" w:rsidR="00501CA1" w:rsidRPr="004F7C66" w:rsidRDefault="00501CA1" w:rsidP="002921DD">
            <w:pPr>
              <w:jc w:val="both"/>
              <w:rPr>
                <w:b/>
                <w:color w:val="000000"/>
              </w:rPr>
            </w:pPr>
            <w:r w:rsidRPr="004F7C66">
              <w:rPr>
                <w:b/>
                <w:color w:val="000000"/>
              </w:rPr>
              <w:t>Основн</w:t>
            </w:r>
            <w:r w:rsidR="00DA4CB8" w:rsidRPr="004F7C66">
              <w:rPr>
                <w:b/>
                <w:color w:val="000000"/>
              </w:rPr>
              <w:t>ой</w:t>
            </w:r>
            <w:r w:rsidRPr="004F7C66">
              <w:rPr>
                <w:b/>
                <w:color w:val="000000"/>
              </w:rPr>
              <w:t xml:space="preserve"> разработчик Программы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8EE6" w14:textId="77777777" w:rsidR="00501CA1" w:rsidRPr="004F7C66" w:rsidRDefault="001921AC" w:rsidP="002921DD">
            <w:pPr>
              <w:jc w:val="both"/>
              <w:rPr>
                <w:color w:val="000000"/>
              </w:rPr>
            </w:pPr>
            <w:r w:rsidRPr="004F7C66">
              <w:t>Администрация Середского сельского поселения Даниловского муниципального района Ярославской области</w:t>
            </w:r>
          </w:p>
        </w:tc>
      </w:tr>
      <w:tr w:rsidR="00501CA1" w:rsidRPr="004F7C66" w14:paraId="7E1B85A3" w14:textId="777777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3443" w14:textId="77777777" w:rsidR="00501CA1" w:rsidRPr="004F7C66" w:rsidRDefault="0022282F" w:rsidP="002921D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Координатор</w:t>
            </w:r>
            <w:r w:rsidR="008672DD" w:rsidRPr="004F7C66">
              <w:rPr>
                <w:b/>
                <w:color w:val="000000"/>
              </w:rPr>
              <w:t xml:space="preserve"> Програ</w:t>
            </w:r>
            <w:r w:rsidR="00501CA1" w:rsidRPr="004F7C66">
              <w:rPr>
                <w:b/>
                <w:color w:val="000000"/>
              </w:rPr>
              <w:t>ммы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9EE4" w14:textId="77777777" w:rsidR="00501CA1" w:rsidRPr="004F7C66" w:rsidRDefault="001921AC" w:rsidP="002921DD">
            <w:pPr>
              <w:jc w:val="both"/>
            </w:pPr>
            <w:r w:rsidRPr="004F7C66">
              <w:t>Администрация Середского сельского поселения Даниловского муниципального района Ярославской области</w:t>
            </w:r>
          </w:p>
        </w:tc>
      </w:tr>
      <w:tr w:rsidR="00501CA1" w:rsidRPr="004F7C66" w14:paraId="4A5371AE" w14:textId="777777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C53D" w14:textId="77777777" w:rsidR="00501CA1" w:rsidRPr="004F7C66" w:rsidRDefault="00501CA1" w:rsidP="002921DD">
            <w:pPr>
              <w:jc w:val="both"/>
              <w:rPr>
                <w:b/>
                <w:color w:val="000000"/>
              </w:rPr>
            </w:pPr>
            <w:r w:rsidRPr="004F7C66">
              <w:rPr>
                <w:b/>
                <w:color w:val="000000"/>
              </w:rPr>
              <w:t>Исполнители программы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74ED" w14:textId="77777777" w:rsidR="00DA4CB8" w:rsidRPr="004F7C66" w:rsidRDefault="001921AC" w:rsidP="002921DD">
            <w:pPr>
              <w:jc w:val="both"/>
            </w:pPr>
            <w:r w:rsidRPr="004F7C66">
              <w:t xml:space="preserve">Администрация Середского сельского поселения Даниловского муниципального района Ярославской области </w:t>
            </w:r>
          </w:p>
        </w:tc>
      </w:tr>
      <w:tr w:rsidR="00501CA1" w:rsidRPr="004F7C66" w14:paraId="2F2EA761" w14:textId="777777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ED6C" w14:textId="77777777" w:rsidR="00501CA1" w:rsidRPr="004F7C66" w:rsidRDefault="00501CA1" w:rsidP="002921DD">
            <w:pPr>
              <w:jc w:val="both"/>
              <w:rPr>
                <w:b/>
                <w:bCs/>
              </w:rPr>
            </w:pPr>
            <w:proofErr w:type="gramStart"/>
            <w:r w:rsidRPr="004F7C66">
              <w:rPr>
                <w:b/>
                <w:bCs/>
              </w:rPr>
              <w:t>Цели  и</w:t>
            </w:r>
            <w:proofErr w:type="gramEnd"/>
            <w:r w:rsidRPr="004F7C66">
              <w:rPr>
                <w:b/>
                <w:bCs/>
              </w:rPr>
              <w:t xml:space="preserve">  задачи  Программы 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3C3A" w14:textId="77777777" w:rsidR="00501CA1" w:rsidRPr="004F7C66" w:rsidRDefault="00501CA1" w:rsidP="002921DD">
            <w:pPr>
              <w:widowControl w:val="0"/>
              <w:adjustRightInd w:val="0"/>
              <w:jc w:val="both"/>
            </w:pPr>
            <w:r w:rsidRPr="004F7C66">
              <w:rPr>
                <w:b/>
              </w:rPr>
              <w:t>Цели:</w:t>
            </w:r>
            <w:r w:rsidRPr="004F7C66">
              <w:br/>
              <w:t xml:space="preserve">- </w:t>
            </w:r>
            <w:r w:rsidR="00DA4CB8" w:rsidRPr="004F7C66">
              <w:t>у</w:t>
            </w:r>
            <w:r w:rsidRPr="004F7C66">
              <w:t>довлетворение конституционного права граждан на доступ к информации, затрагивающей их права и интересы, обеспечение доступа населения и организаций к информации о деятельности органов местного самоуправления</w:t>
            </w:r>
            <w:r w:rsidR="00DA4CB8" w:rsidRPr="004F7C66">
              <w:t>;</w:t>
            </w:r>
          </w:p>
          <w:p w14:paraId="33AC3771" w14:textId="77777777" w:rsidR="00501CA1" w:rsidRPr="004F7C66" w:rsidRDefault="00501CA1" w:rsidP="002921DD">
            <w:pPr>
              <w:widowControl w:val="0"/>
              <w:adjustRightInd w:val="0"/>
              <w:jc w:val="both"/>
            </w:pPr>
            <w:r w:rsidRPr="004F7C66">
              <w:t xml:space="preserve">- </w:t>
            </w:r>
            <w:r w:rsidR="00DA4CB8" w:rsidRPr="004F7C66">
              <w:t>п</w:t>
            </w:r>
            <w:r w:rsidRPr="004F7C66">
              <w:t>овышение качества оказания муниципальных услуг</w:t>
            </w:r>
            <w:r w:rsidR="001921AC" w:rsidRPr="004F7C66">
              <w:t>;</w:t>
            </w:r>
          </w:p>
          <w:p w14:paraId="70D7B0A2" w14:textId="77777777" w:rsidR="00501CA1" w:rsidRPr="004F7C66" w:rsidRDefault="00501CA1" w:rsidP="002921DD">
            <w:pPr>
              <w:jc w:val="both"/>
            </w:pPr>
            <w:bookmarkStart w:id="0" w:name="OLE_LINK12"/>
            <w:bookmarkStart w:id="1" w:name="OLE_LINK13"/>
            <w:r w:rsidRPr="004F7C66">
              <w:t xml:space="preserve">- </w:t>
            </w:r>
            <w:r w:rsidR="00DA4CB8" w:rsidRPr="004F7C66">
              <w:t>п</w:t>
            </w:r>
            <w:r w:rsidRPr="004F7C66">
              <w:t>овышение эффективности муниципального управления</w:t>
            </w:r>
            <w:bookmarkEnd w:id="0"/>
            <w:bookmarkEnd w:id="1"/>
            <w:r w:rsidR="00DA4CB8" w:rsidRPr="004F7C66">
              <w:t>;</w:t>
            </w:r>
          </w:p>
          <w:p w14:paraId="1DA02BBE" w14:textId="77777777" w:rsidR="00501CA1" w:rsidRPr="004F7C66" w:rsidRDefault="00501CA1" w:rsidP="002921DD">
            <w:pPr>
              <w:jc w:val="both"/>
            </w:pPr>
            <w:r w:rsidRPr="004F7C66">
              <w:t xml:space="preserve">-  </w:t>
            </w:r>
            <w:proofErr w:type="gramStart"/>
            <w:r w:rsidR="00DA4CB8" w:rsidRPr="004F7C66">
              <w:t>о</w:t>
            </w:r>
            <w:r w:rsidRPr="004F7C66">
              <w:t>беспечение  информационной</w:t>
            </w:r>
            <w:proofErr w:type="gramEnd"/>
            <w:r w:rsidRPr="004F7C66">
              <w:t xml:space="preserve">  безопасности  деятельности  органов  местного самоуправления,  защиты  муниципальных  информационных  ресурсов;</w:t>
            </w:r>
          </w:p>
          <w:p w14:paraId="24BAD94A" w14:textId="77777777" w:rsidR="00501CA1" w:rsidRPr="004F7C66" w:rsidRDefault="00501CA1" w:rsidP="006A0D70">
            <w:pPr>
              <w:jc w:val="both"/>
            </w:pPr>
            <w:r w:rsidRPr="004F7C66">
              <w:rPr>
                <w:b/>
              </w:rPr>
              <w:t>Задачи:</w:t>
            </w:r>
            <w:r w:rsidRPr="004F7C66">
              <w:rPr>
                <w:b/>
              </w:rPr>
              <w:br/>
            </w:r>
            <w:r w:rsidR="00263903">
              <w:t xml:space="preserve">- </w:t>
            </w:r>
            <w:r w:rsidR="00DA4CB8" w:rsidRPr="004F7C66">
              <w:t>п</w:t>
            </w:r>
            <w:r w:rsidR="00263903">
              <w:t xml:space="preserve">овышение </w:t>
            </w:r>
            <w:r w:rsidRPr="004F7C66">
              <w:t>качества и д</w:t>
            </w:r>
            <w:r w:rsidR="006A0D70">
              <w:t xml:space="preserve">оступности муниципальных услуг </w:t>
            </w:r>
          </w:p>
        </w:tc>
      </w:tr>
      <w:tr w:rsidR="00DA4CB8" w:rsidRPr="004F7C66" w14:paraId="384FBE18" w14:textId="777777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F042" w14:textId="77777777" w:rsidR="00DA4CB8" w:rsidRPr="004F7C66" w:rsidRDefault="00DA4CB8" w:rsidP="002921DD">
            <w:pPr>
              <w:jc w:val="both"/>
              <w:rPr>
                <w:b/>
                <w:bCs/>
              </w:rPr>
            </w:pPr>
            <w:r w:rsidRPr="004F7C66">
              <w:rPr>
                <w:b/>
                <w:bCs/>
              </w:rPr>
              <w:lastRenderedPageBreak/>
              <w:t>Сроки (этапы) реализации Программы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DA69" w14:textId="77777777" w:rsidR="00DA4CB8" w:rsidRPr="004F7C66" w:rsidRDefault="00706CD3" w:rsidP="002921DD">
            <w:pPr>
              <w:widowControl w:val="0"/>
              <w:adjustRightInd w:val="0"/>
              <w:jc w:val="both"/>
            </w:pPr>
            <w:r>
              <w:t>2022</w:t>
            </w:r>
            <w:r w:rsidR="00DD5BAC" w:rsidRPr="00DD5BAC">
              <w:t xml:space="preserve"> - </w:t>
            </w:r>
            <w:r>
              <w:t>2024</w:t>
            </w:r>
            <w:r w:rsidR="00DD5BAC" w:rsidRPr="00DD5BAC">
              <w:t xml:space="preserve"> годы</w:t>
            </w:r>
          </w:p>
        </w:tc>
      </w:tr>
      <w:tr w:rsidR="00CA7B80" w:rsidRPr="004F7C66" w14:paraId="3D1D2F3B" w14:textId="777777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714A" w14:textId="77777777" w:rsidR="00CA7B80" w:rsidRPr="004F7C66" w:rsidRDefault="00CA7B80" w:rsidP="002921DD">
            <w:pPr>
              <w:jc w:val="both"/>
              <w:rPr>
                <w:b/>
                <w:bCs/>
              </w:rPr>
            </w:pPr>
            <w:r w:rsidRPr="004F7C66">
              <w:rPr>
                <w:b/>
                <w:bCs/>
              </w:rPr>
              <w:t>Объемы и источники финансирования Программы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042B" w14:textId="2FA432C3" w:rsidR="00CA7B80" w:rsidRPr="004F7C66" w:rsidRDefault="00033A50" w:rsidP="002921DD">
            <w:pPr>
              <w:widowControl w:val="0"/>
              <w:adjustRightInd w:val="0"/>
              <w:jc w:val="both"/>
            </w:pPr>
            <w:r w:rsidRPr="004F7C66">
              <w:t xml:space="preserve">всего средств </w:t>
            </w:r>
            <w:r w:rsidR="00A000E4">
              <w:t>местного</w:t>
            </w:r>
            <w:r w:rsidR="00DF3E59">
              <w:t xml:space="preserve"> бюджета </w:t>
            </w:r>
            <w:r w:rsidR="001921AC" w:rsidRPr="004F7C66">
              <w:t>-</w:t>
            </w:r>
            <w:r w:rsidR="003A1BAA">
              <w:t xml:space="preserve"> </w:t>
            </w:r>
            <w:r w:rsidR="00272C9F">
              <w:t>13</w:t>
            </w:r>
            <w:r w:rsidR="00ED630B">
              <w:t>9</w:t>
            </w:r>
            <w:r w:rsidR="001921AC" w:rsidRPr="004F7C66">
              <w:t>0,0</w:t>
            </w:r>
            <w:r w:rsidRPr="004F7C66">
              <w:t xml:space="preserve"> тыс. руб.,</w:t>
            </w:r>
          </w:p>
          <w:p w14:paraId="3553A8C2" w14:textId="77777777" w:rsidR="00033A50" w:rsidRPr="004F7C66" w:rsidRDefault="00033A50" w:rsidP="002921DD">
            <w:pPr>
              <w:widowControl w:val="0"/>
              <w:adjustRightInd w:val="0"/>
              <w:jc w:val="both"/>
            </w:pPr>
            <w:r w:rsidRPr="004F7C66">
              <w:t>в т.ч. по годам:</w:t>
            </w:r>
          </w:p>
          <w:p w14:paraId="657DEAB9" w14:textId="77777777" w:rsidR="00033A50" w:rsidRDefault="00706CD3" w:rsidP="00DD5BAC">
            <w:pPr>
              <w:widowControl w:val="0"/>
              <w:adjustRightInd w:val="0"/>
              <w:jc w:val="both"/>
            </w:pPr>
            <w:r>
              <w:t>2022</w:t>
            </w:r>
            <w:r w:rsidR="00033A50" w:rsidRPr="004F7C66">
              <w:t xml:space="preserve"> – </w:t>
            </w:r>
            <w:r w:rsidR="00902090">
              <w:t>45</w:t>
            </w:r>
            <w:r w:rsidR="001921AC" w:rsidRPr="004F7C66">
              <w:t>0,0</w:t>
            </w:r>
            <w:r w:rsidR="00033A50" w:rsidRPr="004F7C66">
              <w:t xml:space="preserve"> тыс. руб.; </w:t>
            </w:r>
          </w:p>
          <w:p w14:paraId="2AA2A9A7" w14:textId="29740B17" w:rsidR="00DD5BAC" w:rsidRDefault="00706CD3" w:rsidP="00DD5BAC">
            <w:pPr>
              <w:widowControl w:val="0"/>
              <w:adjustRightInd w:val="0"/>
              <w:jc w:val="both"/>
            </w:pPr>
            <w:r>
              <w:t>2023</w:t>
            </w:r>
            <w:r w:rsidR="00DD5BAC">
              <w:t xml:space="preserve"> – </w:t>
            </w:r>
            <w:r w:rsidR="00272C9F">
              <w:t>4</w:t>
            </w:r>
            <w:r w:rsidR="007E2F32">
              <w:t>4</w:t>
            </w:r>
            <w:r w:rsidR="00902090">
              <w:t>0</w:t>
            </w:r>
            <w:r w:rsidR="00DD5BAC">
              <w:t>,0 тыс. руб.;</w:t>
            </w:r>
          </w:p>
          <w:p w14:paraId="3D533B78" w14:textId="5AC9D61A" w:rsidR="00DD5BAC" w:rsidRPr="004F7C66" w:rsidRDefault="00706CD3" w:rsidP="00DD5BAC">
            <w:pPr>
              <w:widowControl w:val="0"/>
              <w:adjustRightInd w:val="0"/>
              <w:jc w:val="both"/>
            </w:pPr>
            <w:r>
              <w:t>2024</w:t>
            </w:r>
            <w:r w:rsidR="00DD5BAC">
              <w:t xml:space="preserve"> – </w:t>
            </w:r>
            <w:r w:rsidR="00272C9F">
              <w:t>50</w:t>
            </w:r>
            <w:r w:rsidR="00DD5BAC">
              <w:t>0,0 тыс. руб.</w:t>
            </w:r>
          </w:p>
        </w:tc>
      </w:tr>
      <w:tr w:rsidR="00501CA1" w:rsidRPr="004F7C66" w14:paraId="5D037B5F" w14:textId="777777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AC99" w14:textId="77777777" w:rsidR="00501CA1" w:rsidRPr="004F7C66" w:rsidRDefault="00501CA1" w:rsidP="002921DD">
            <w:pPr>
              <w:jc w:val="both"/>
              <w:rPr>
                <w:b/>
                <w:color w:val="000000"/>
              </w:rPr>
            </w:pPr>
            <w:r w:rsidRPr="004F7C66">
              <w:rPr>
                <w:b/>
                <w:color w:val="000000"/>
              </w:rPr>
              <w:t xml:space="preserve">Ожидаемые </w:t>
            </w:r>
            <w:proofErr w:type="gramStart"/>
            <w:r w:rsidRPr="004F7C66">
              <w:rPr>
                <w:b/>
                <w:color w:val="000000"/>
              </w:rPr>
              <w:t>результаты  реализации</w:t>
            </w:r>
            <w:proofErr w:type="gramEnd"/>
            <w:r w:rsidRPr="004F7C66">
              <w:rPr>
                <w:b/>
                <w:color w:val="000000"/>
              </w:rPr>
              <w:t xml:space="preserve"> Программы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BF8" w14:textId="77777777" w:rsidR="00501CA1" w:rsidRPr="004F7C66" w:rsidRDefault="00501CA1" w:rsidP="002921DD">
            <w:pPr>
              <w:widowControl w:val="0"/>
              <w:adjustRightInd w:val="0"/>
              <w:ind w:left="71" w:hanging="37"/>
              <w:jc w:val="both"/>
              <w:rPr>
                <w:color w:val="000000"/>
              </w:rPr>
            </w:pPr>
            <w:r w:rsidRPr="004F7C66">
              <w:rPr>
                <w:color w:val="000000"/>
              </w:rPr>
              <w:t xml:space="preserve">- </w:t>
            </w:r>
            <w:r w:rsidR="00CA7B80" w:rsidRPr="004F7C66">
              <w:rPr>
                <w:color w:val="000000"/>
              </w:rPr>
              <w:t>п</w:t>
            </w:r>
            <w:r w:rsidRPr="004F7C66">
              <w:rPr>
                <w:color w:val="000000"/>
              </w:rPr>
              <w:t>овышение качества предоставления муниципальных услуг, внедрение новых форм реализации муниципальных услуг – с применением технологий электронного взаимодействия</w:t>
            </w:r>
            <w:r w:rsidR="00CA7B80" w:rsidRPr="004F7C66">
              <w:rPr>
                <w:color w:val="000000"/>
              </w:rPr>
              <w:t>;</w:t>
            </w:r>
          </w:p>
          <w:p w14:paraId="5B56A062" w14:textId="77777777" w:rsidR="00501CA1" w:rsidRPr="004F7C66" w:rsidRDefault="00501CA1" w:rsidP="002921DD">
            <w:pPr>
              <w:widowControl w:val="0"/>
              <w:adjustRightInd w:val="0"/>
              <w:ind w:left="71" w:hanging="37"/>
              <w:jc w:val="both"/>
              <w:rPr>
                <w:color w:val="000000"/>
              </w:rPr>
            </w:pPr>
            <w:r w:rsidRPr="004F7C66">
              <w:rPr>
                <w:color w:val="000000"/>
              </w:rPr>
              <w:t xml:space="preserve">- </w:t>
            </w:r>
            <w:r w:rsidR="00CA7B80" w:rsidRPr="004F7C66">
              <w:rPr>
                <w:color w:val="000000"/>
              </w:rPr>
              <w:t>с</w:t>
            </w:r>
            <w:r w:rsidRPr="004F7C66">
              <w:rPr>
                <w:color w:val="000000"/>
              </w:rPr>
              <w:t>овершенствование деловых процессов в органах муниципального уп</w:t>
            </w:r>
            <w:r w:rsidR="009D3D7C" w:rsidRPr="004F7C66">
              <w:rPr>
                <w:color w:val="000000"/>
              </w:rPr>
              <w:t xml:space="preserve">равления, повышение качества и </w:t>
            </w:r>
            <w:r w:rsidRPr="004F7C66">
              <w:rPr>
                <w:color w:val="000000"/>
              </w:rPr>
              <w:t>эффективности муниципального управления</w:t>
            </w:r>
            <w:r w:rsidR="00CA7B80" w:rsidRPr="004F7C66">
              <w:rPr>
                <w:color w:val="000000"/>
              </w:rPr>
              <w:t>;</w:t>
            </w:r>
          </w:p>
          <w:p w14:paraId="2553C0E5" w14:textId="77777777" w:rsidR="00CA7B80" w:rsidRPr="004F7C66" w:rsidRDefault="00CA7B80" w:rsidP="002921DD">
            <w:pPr>
              <w:widowControl w:val="0"/>
              <w:adjustRightInd w:val="0"/>
              <w:ind w:left="71" w:hanging="37"/>
              <w:jc w:val="both"/>
              <w:rPr>
                <w:color w:val="000000"/>
              </w:rPr>
            </w:pPr>
            <w:r w:rsidRPr="004F7C66">
              <w:rPr>
                <w:color w:val="000000"/>
              </w:rPr>
              <w:t>- обеспечение технической защиты информационных ресурсов ОМС в соответс</w:t>
            </w:r>
            <w:r w:rsidR="00A000E4">
              <w:rPr>
                <w:color w:val="000000"/>
              </w:rPr>
              <w:t>т</w:t>
            </w:r>
            <w:r w:rsidRPr="004F7C66">
              <w:rPr>
                <w:color w:val="000000"/>
              </w:rPr>
              <w:t>вии с действующими нормативными документами.</w:t>
            </w:r>
          </w:p>
          <w:p w14:paraId="191BDD3F" w14:textId="77777777" w:rsidR="00501CA1" w:rsidRPr="004F7C66" w:rsidRDefault="00501CA1" w:rsidP="002921DD">
            <w:pPr>
              <w:widowControl w:val="0"/>
              <w:adjustRightInd w:val="0"/>
              <w:ind w:left="213" w:hanging="213"/>
              <w:jc w:val="both"/>
            </w:pPr>
          </w:p>
        </w:tc>
      </w:tr>
      <w:tr w:rsidR="00501CA1" w:rsidRPr="004F7C66" w14:paraId="5ABE54A0" w14:textId="77777777" w:rsidTr="001921AC">
        <w:trPr>
          <w:trHeight w:val="14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E245" w14:textId="77777777" w:rsidR="00501CA1" w:rsidRPr="004F7C66" w:rsidRDefault="001921AC" w:rsidP="002921DD">
            <w:pPr>
              <w:jc w:val="both"/>
              <w:rPr>
                <w:b/>
                <w:color w:val="000000"/>
              </w:rPr>
            </w:pPr>
            <w:r w:rsidRPr="004F7C66">
              <w:rPr>
                <w:b/>
              </w:rPr>
              <w:t>Контроль за исполнением программы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6D72" w14:textId="77777777" w:rsidR="00501CA1" w:rsidRPr="004F7C66" w:rsidRDefault="00501CA1" w:rsidP="00DF04E4">
            <w:pPr>
              <w:snapToGrid w:val="0"/>
              <w:jc w:val="both"/>
            </w:pPr>
            <w:r w:rsidRPr="004F7C66">
              <w:t>-</w:t>
            </w:r>
            <w:r w:rsidR="00190665" w:rsidRPr="004F7C66">
              <w:t xml:space="preserve"> </w:t>
            </w:r>
            <w:r w:rsidR="001921AC" w:rsidRPr="004F7C66">
              <w:t>Администрация Середского сельского поселения Даниловского муниципального района Ярославской области</w:t>
            </w:r>
            <w:r w:rsidR="00CA7B80" w:rsidRPr="004F7C66">
              <w:t>; тел.</w:t>
            </w:r>
            <w:r w:rsidR="006E7177" w:rsidRPr="004F7C66">
              <w:t xml:space="preserve"> (485</w:t>
            </w:r>
            <w:r w:rsidR="001921AC" w:rsidRPr="004F7C66">
              <w:t>33</w:t>
            </w:r>
            <w:r w:rsidR="006E7177" w:rsidRPr="004F7C66">
              <w:t>)</w:t>
            </w:r>
            <w:r w:rsidR="00CA7B80" w:rsidRPr="004F7C66">
              <w:t xml:space="preserve"> </w:t>
            </w:r>
            <w:r w:rsidR="001921AC" w:rsidRPr="004F7C66">
              <w:t>31-3-75, Муниципальный совет.</w:t>
            </w:r>
          </w:p>
          <w:p w14:paraId="3D149C56" w14:textId="77777777" w:rsidR="00501CA1" w:rsidRPr="004F7C66" w:rsidRDefault="00501CA1" w:rsidP="002921DD">
            <w:pPr>
              <w:widowControl w:val="0"/>
              <w:adjustRightInd w:val="0"/>
              <w:ind w:left="71" w:hanging="37"/>
              <w:jc w:val="both"/>
              <w:rPr>
                <w:color w:val="000000"/>
              </w:rPr>
            </w:pPr>
          </w:p>
        </w:tc>
      </w:tr>
    </w:tbl>
    <w:p w14:paraId="52C15F9B" w14:textId="77777777" w:rsidR="00F32416" w:rsidRDefault="00F32416" w:rsidP="007C5D8B">
      <w:pPr>
        <w:jc w:val="center"/>
        <w:rPr>
          <w:b/>
          <w:bCs/>
          <w:sz w:val="28"/>
          <w:szCs w:val="28"/>
        </w:rPr>
      </w:pPr>
    </w:p>
    <w:p w14:paraId="5F7DA336" w14:textId="77777777" w:rsidR="004F7C66" w:rsidRPr="004F7C66" w:rsidRDefault="004F7C66" w:rsidP="004F7C66">
      <w:pPr>
        <w:jc w:val="center"/>
        <w:rPr>
          <w:b/>
          <w:bCs/>
          <w:sz w:val="28"/>
          <w:szCs w:val="28"/>
        </w:rPr>
      </w:pPr>
      <w:r w:rsidRPr="004F7C66">
        <w:rPr>
          <w:b/>
          <w:bCs/>
          <w:sz w:val="28"/>
          <w:szCs w:val="28"/>
        </w:rPr>
        <w:t xml:space="preserve">1.  </w:t>
      </w:r>
      <w:proofErr w:type="gramStart"/>
      <w:r w:rsidRPr="004F7C66">
        <w:rPr>
          <w:b/>
          <w:bCs/>
          <w:sz w:val="28"/>
          <w:szCs w:val="28"/>
        </w:rPr>
        <w:t>Содержание  проблемы</w:t>
      </w:r>
      <w:proofErr w:type="gramEnd"/>
      <w:r w:rsidRPr="004F7C66">
        <w:rPr>
          <w:b/>
          <w:bCs/>
          <w:sz w:val="28"/>
          <w:szCs w:val="28"/>
        </w:rPr>
        <w:t xml:space="preserve"> и обоснование необходимости ее решения </w:t>
      </w:r>
      <w:r w:rsidRPr="004F7C66">
        <w:rPr>
          <w:b/>
          <w:sz w:val="28"/>
          <w:szCs w:val="28"/>
        </w:rPr>
        <w:t>программными методами</w:t>
      </w:r>
    </w:p>
    <w:p w14:paraId="71EB29A7" w14:textId="77777777" w:rsidR="007C5D8B" w:rsidRPr="004F7C66" w:rsidRDefault="007C5D8B" w:rsidP="007C5D8B">
      <w:pPr>
        <w:jc w:val="center"/>
      </w:pPr>
    </w:p>
    <w:p w14:paraId="65A9E01B" w14:textId="77777777" w:rsidR="00501CA1" w:rsidRPr="004F7C66" w:rsidRDefault="00501CA1" w:rsidP="002921DD">
      <w:pPr>
        <w:ind w:firstLine="851"/>
        <w:jc w:val="both"/>
      </w:pPr>
      <w:proofErr w:type="gramStart"/>
      <w:r w:rsidRPr="004F7C66">
        <w:t>В  настоящее</w:t>
      </w:r>
      <w:proofErr w:type="gramEnd"/>
      <w:r w:rsidRPr="004F7C66">
        <w:t xml:space="preserve">  время  не  по</w:t>
      </w:r>
      <w:r w:rsidR="00190665" w:rsidRPr="004F7C66">
        <w:t>д</w:t>
      </w:r>
      <w:r w:rsidRPr="004F7C66">
        <w:t xml:space="preserve">вергается  сомнению важная  роль  информационно-коммуникационных  технологий  в  экономическом  развитии  страны,  региона,  района.  </w:t>
      </w:r>
      <w:proofErr w:type="gramStart"/>
      <w:r w:rsidRPr="004F7C66">
        <w:t>Современное  состояние</w:t>
      </w:r>
      <w:proofErr w:type="gramEnd"/>
      <w:r w:rsidRPr="004F7C66">
        <w:t xml:space="preserve">  и  перспективы  общественного,  экономического  и  социального  развития  района  требуют  оперативного  и  качественного  информационного  обеспечения  официальной  правовой  информацией  органов  местного  самоуправления  граждан,  юридических  лиц,  общественных  и  политических  объединений  и  организаций.</w:t>
      </w:r>
    </w:p>
    <w:p w14:paraId="41075023" w14:textId="77777777" w:rsidR="00501CA1" w:rsidRPr="004F7C66" w:rsidRDefault="00501CA1" w:rsidP="002921DD">
      <w:pPr>
        <w:ind w:firstLine="851"/>
        <w:jc w:val="both"/>
      </w:pPr>
      <w:r w:rsidRPr="004F7C66">
        <w:t>Формирование муницип</w:t>
      </w:r>
      <w:r w:rsidR="003A1BAA">
        <w:t xml:space="preserve">альных информационных ресурсов </w:t>
      </w:r>
      <w:proofErr w:type="gramStart"/>
      <w:r w:rsidRPr="004F7C66">
        <w:t>предполагает  ориентацию</w:t>
      </w:r>
      <w:proofErr w:type="gramEnd"/>
      <w:r w:rsidRPr="004F7C66">
        <w:t xml:space="preserve">  на  создание  банков  правовой  информации  и  интеграцию  разрозненных  информационно-правовых  ресурсов  в  рамках  правовой  информатизации  России.</w:t>
      </w:r>
    </w:p>
    <w:p w14:paraId="509A30DF" w14:textId="77777777" w:rsidR="00DF5D16" w:rsidRPr="004F7C66" w:rsidRDefault="00DF5D16" w:rsidP="002921DD">
      <w:pPr>
        <w:ind w:firstLine="851"/>
        <w:jc w:val="both"/>
      </w:pPr>
      <w:proofErr w:type="spellStart"/>
      <w:proofErr w:type="gramStart"/>
      <w:r w:rsidRPr="004F7C66">
        <w:t>Информатизационная</w:t>
      </w:r>
      <w:proofErr w:type="spellEnd"/>
      <w:r w:rsidRPr="004F7C66">
        <w:t xml:space="preserve">  деятельность</w:t>
      </w:r>
      <w:proofErr w:type="gramEnd"/>
      <w:r w:rsidRPr="004F7C66">
        <w:t xml:space="preserve">  орг</w:t>
      </w:r>
      <w:r w:rsidR="000F62B9" w:rsidRPr="004F7C66">
        <w:t xml:space="preserve">анов  местного  самоуправления </w:t>
      </w:r>
      <w:r w:rsidRPr="004F7C66">
        <w:t xml:space="preserve">  строится  на  следующих  принципах:</w:t>
      </w:r>
    </w:p>
    <w:p w14:paraId="4651B2E7" w14:textId="77777777" w:rsidR="00DF5D16" w:rsidRPr="004F7C66" w:rsidRDefault="00190665" w:rsidP="002921DD">
      <w:pPr>
        <w:ind w:firstLine="851"/>
        <w:jc w:val="both"/>
      </w:pPr>
      <w:r w:rsidRPr="004F7C66">
        <w:t xml:space="preserve">- </w:t>
      </w:r>
      <w:proofErr w:type="gramStart"/>
      <w:r w:rsidR="00DF5D16" w:rsidRPr="004F7C66">
        <w:t>самостоятельности  органов</w:t>
      </w:r>
      <w:proofErr w:type="gramEnd"/>
      <w:r w:rsidR="00DF5D16" w:rsidRPr="004F7C66">
        <w:t xml:space="preserve"> местного самоуправления  в  пределах  их  полномочий  в  формировании  и  использовании  муниципальных  информационных  ресурсов;</w:t>
      </w:r>
    </w:p>
    <w:p w14:paraId="4749243B" w14:textId="77777777" w:rsidR="00DF5D16" w:rsidRPr="004F7C66" w:rsidRDefault="00190665" w:rsidP="002921DD">
      <w:pPr>
        <w:ind w:firstLine="851"/>
        <w:jc w:val="both"/>
      </w:pPr>
      <w:r w:rsidRPr="004F7C66">
        <w:t xml:space="preserve">- </w:t>
      </w:r>
      <w:proofErr w:type="gramStart"/>
      <w:r w:rsidR="00DF5D16" w:rsidRPr="004F7C66">
        <w:t>формирования  информационных</w:t>
      </w:r>
      <w:proofErr w:type="gramEnd"/>
      <w:r w:rsidR="00DF5D16" w:rsidRPr="004F7C66">
        <w:t xml:space="preserve">  ресурсов  в  объемах,  необходимых  и  достаточных  для  реализации  органами  местного  самоуправления  своих  полномочий;</w:t>
      </w:r>
    </w:p>
    <w:p w14:paraId="5BFFBCE1" w14:textId="77777777" w:rsidR="00DF5D16" w:rsidRPr="004F7C66" w:rsidRDefault="00190665" w:rsidP="002921DD">
      <w:pPr>
        <w:ind w:firstLine="851"/>
        <w:jc w:val="both"/>
      </w:pPr>
      <w:r w:rsidRPr="004F7C66">
        <w:t xml:space="preserve">- </w:t>
      </w:r>
      <w:proofErr w:type="gramStart"/>
      <w:r w:rsidR="00DF5D16" w:rsidRPr="004F7C66">
        <w:t>достоверности  и</w:t>
      </w:r>
      <w:proofErr w:type="gramEnd"/>
      <w:r w:rsidR="00DF5D16" w:rsidRPr="004F7C66">
        <w:t xml:space="preserve">  оперативности  информации,  используемой  в  деятельности  органов  местного  самоуправления;</w:t>
      </w:r>
    </w:p>
    <w:p w14:paraId="7CFDEE95" w14:textId="77777777" w:rsidR="00DF5D16" w:rsidRPr="004F7C66" w:rsidRDefault="00190665" w:rsidP="002921DD">
      <w:pPr>
        <w:ind w:firstLine="851"/>
        <w:jc w:val="both"/>
      </w:pPr>
      <w:r w:rsidRPr="004F7C66">
        <w:t xml:space="preserve">- </w:t>
      </w:r>
      <w:proofErr w:type="gramStart"/>
      <w:r w:rsidR="00DF5D16" w:rsidRPr="004F7C66">
        <w:t>открытости  муниципальных</w:t>
      </w:r>
      <w:proofErr w:type="gramEnd"/>
      <w:r w:rsidR="00DF5D16" w:rsidRPr="004F7C66">
        <w:t xml:space="preserve">  информационных  ресурсов;</w:t>
      </w:r>
    </w:p>
    <w:p w14:paraId="34B6CB15" w14:textId="77777777" w:rsidR="00DF5D16" w:rsidRPr="004F7C66" w:rsidRDefault="00190665" w:rsidP="002921DD">
      <w:pPr>
        <w:ind w:firstLine="851"/>
        <w:jc w:val="both"/>
      </w:pPr>
      <w:r w:rsidRPr="004F7C66">
        <w:t xml:space="preserve">- </w:t>
      </w:r>
      <w:proofErr w:type="gramStart"/>
      <w:r w:rsidR="00DF5D16" w:rsidRPr="004F7C66">
        <w:t>обязательности  обеспечения</w:t>
      </w:r>
      <w:proofErr w:type="gramEnd"/>
      <w:r w:rsidR="00DF5D16" w:rsidRPr="004F7C66">
        <w:t xml:space="preserve">  граждан необходимой  информацией  в  пределах  компетенции  органов  местного  самоуправления.</w:t>
      </w:r>
    </w:p>
    <w:p w14:paraId="6399AF55" w14:textId="77777777" w:rsidR="00DF5D16" w:rsidRPr="004F7C66" w:rsidRDefault="00DF5D16" w:rsidP="002921DD">
      <w:pPr>
        <w:ind w:firstLine="851"/>
        <w:jc w:val="both"/>
      </w:pPr>
      <w:proofErr w:type="gramStart"/>
      <w:r w:rsidRPr="004F7C66">
        <w:lastRenderedPageBreak/>
        <w:t>Реализация  права</w:t>
      </w:r>
      <w:proofErr w:type="gramEnd"/>
      <w:r w:rsidRPr="004F7C66">
        <w:t xml:space="preserve">  на  доступ  к  муниципальным  информационным  ресурсам  должна  обеспечиваться  органами  местного  самоуправления:</w:t>
      </w:r>
    </w:p>
    <w:p w14:paraId="19E82D64" w14:textId="77777777" w:rsidR="00DF5D16" w:rsidRPr="004F7C66" w:rsidRDefault="00190665" w:rsidP="002921DD">
      <w:pPr>
        <w:ind w:firstLine="851"/>
        <w:jc w:val="both"/>
      </w:pPr>
      <w:r w:rsidRPr="004F7C66">
        <w:t xml:space="preserve">- </w:t>
      </w:r>
      <w:proofErr w:type="gramStart"/>
      <w:r w:rsidR="00DF5D16" w:rsidRPr="004F7C66">
        <w:t>путем  создания</w:t>
      </w:r>
      <w:proofErr w:type="gramEnd"/>
      <w:r w:rsidR="00DF5D16" w:rsidRPr="004F7C66">
        <w:t xml:space="preserve">  условий  для  доступа  заинтересованных  лиц  к  информационным  ресурсам  и  информационным  системам  органов местного самоуправления;</w:t>
      </w:r>
    </w:p>
    <w:p w14:paraId="7B22232D" w14:textId="77777777" w:rsidR="00DF5D16" w:rsidRPr="004F7C66" w:rsidRDefault="00190665" w:rsidP="002921DD">
      <w:pPr>
        <w:ind w:firstLine="851"/>
        <w:jc w:val="both"/>
      </w:pPr>
      <w:r w:rsidRPr="004F7C66">
        <w:t xml:space="preserve">- </w:t>
      </w:r>
      <w:proofErr w:type="gramStart"/>
      <w:r w:rsidR="00DF5D16" w:rsidRPr="004F7C66">
        <w:t>путем  предоставления</w:t>
      </w:r>
      <w:proofErr w:type="gramEnd"/>
      <w:r w:rsidR="00DF5D16" w:rsidRPr="004F7C66">
        <w:t xml:space="preserve">  информации  по  запросам  заинтересованных  лиц;</w:t>
      </w:r>
    </w:p>
    <w:p w14:paraId="67AC6AFC" w14:textId="77777777" w:rsidR="00DF5D16" w:rsidRPr="004F7C66" w:rsidRDefault="00190665" w:rsidP="002921DD">
      <w:pPr>
        <w:ind w:firstLine="851"/>
        <w:jc w:val="both"/>
      </w:pPr>
      <w:r w:rsidRPr="004F7C66">
        <w:t xml:space="preserve">- </w:t>
      </w:r>
      <w:proofErr w:type="gramStart"/>
      <w:r w:rsidR="00DF5D16" w:rsidRPr="004F7C66">
        <w:t>путем  публикации</w:t>
      </w:r>
      <w:proofErr w:type="gramEnd"/>
      <w:r w:rsidR="00DF5D16" w:rsidRPr="004F7C66">
        <w:t xml:space="preserve">  в  средствах  массовой  информации  муниципальных  нормативных  правовых  актов  органов  местного  самоуправления;</w:t>
      </w:r>
    </w:p>
    <w:p w14:paraId="5C912647" w14:textId="77777777" w:rsidR="00DF5D16" w:rsidRPr="004F7C66" w:rsidRDefault="00190665" w:rsidP="002921DD">
      <w:pPr>
        <w:ind w:firstLine="851"/>
        <w:jc w:val="both"/>
      </w:pPr>
      <w:r w:rsidRPr="004F7C66">
        <w:t xml:space="preserve">- </w:t>
      </w:r>
      <w:proofErr w:type="gramStart"/>
      <w:r w:rsidR="00DF5D16" w:rsidRPr="004F7C66">
        <w:t>в  иных</w:t>
      </w:r>
      <w:proofErr w:type="gramEnd"/>
      <w:r w:rsidR="00DF5D16" w:rsidRPr="004F7C66">
        <w:t xml:space="preserve">  формах,  предусмотренных  законодательством  Российской  Федерации,  Ярославской  области  и  нормативными  актами  </w:t>
      </w:r>
      <w:r w:rsidR="001921AC" w:rsidRPr="004F7C66">
        <w:t>Середского сельского поселения Даниловского муниципального района Ярославской области</w:t>
      </w:r>
      <w:r w:rsidR="00DF5D16" w:rsidRPr="004F7C66">
        <w:t>.</w:t>
      </w:r>
    </w:p>
    <w:p w14:paraId="47765EBD" w14:textId="77777777" w:rsidR="00DF5D16" w:rsidRPr="004F7C66" w:rsidRDefault="00DF5D16" w:rsidP="002921DD">
      <w:pPr>
        <w:ind w:firstLine="851"/>
        <w:jc w:val="both"/>
      </w:pPr>
      <w:proofErr w:type="gramStart"/>
      <w:r w:rsidRPr="004F7C66">
        <w:t>В  настоящее</w:t>
      </w:r>
      <w:proofErr w:type="gramEnd"/>
      <w:r w:rsidRPr="004F7C66">
        <w:t xml:space="preserve">  время  все </w:t>
      </w:r>
      <w:r w:rsidR="000F62B9" w:rsidRPr="004F7C66">
        <w:t>специалисты</w:t>
      </w:r>
      <w:r w:rsidRPr="004F7C66">
        <w:t xml:space="preserve">  администрации  используют  в  своей  деятельности  компьютерную  технику.  Создан сайт </w:t>
      </w:r>
      <w:proofErr w:type="gramStart"/>
      <w:r w:rsidRPr="004F7C66">
        <w:t xml:space="preserve">администрации  </w:t>
      </w:r>
      <w:r w:rsidR="001921AC" w:rsidRPr="004F7C66">
        <w:t>Середского</w:t>
      </w:r>
      <w:proofErr w:type="gramEnd"/>
      <w:r w:rsidR="001921AC" w:rsidRPr="004F7C66">
        <w:t xml:space="preserve"> сельского поселения Даниловского муниципального района Ярославской области</w:t>
      </w:r>
      <w:r w:rsidRPr="004F7C66">
        <w:t xml:space="preserve">.  </w:t>
      </w:r>
      <w:proofErr w:type="gramStart"/>
      <w:r w:rsidRPr="004F7C66">
        <w:t>Однако  еще</w:t>
      </w:r>
      <w:proofErr w:type="gramEnd"/>
      <w:r w:rsidRPr="004F7C66">
        <w:t xml:space="preserve">  не  в  полной  мере  используются  имеющиеся  информационные  ресурсы.  Необходимо    </w:t>
      </w:r>
      <w:proofErr w:type="gramStart"/>
      <w:r w:rsidRPr="004F7C66">
        <w:t>ведение  и</w:t>
      </w:r>
      <w:proofErr w:type="gramEnd"/>
      <w:r w:rsidRPr="004F7C66">
        <w:t xml:space="preserve">  администрирование  информационных  баз  данных,  постоянное  обновление  парка  компьютерной  техники  администрации  </w:t>
      </w:r>
      <w:r w:rsidR="00DD5BAC">
        <w:t>поселения</w:t>
      </w:r>
      <w:r w:rsidRPr="004F7C66">
        <w:t xml:space="preserve">. </w:t>
      </w:r>
    </w:p>
    <w:p w14:paraId="231D568C" w14:textId="77777777" w:rsidR="00B05EA5" w:rsidRPr="004F7C66" w:rsidRDefault="00190665" w:rsidP="002921DD">
      <w:pPr>
        <w:ind w:firstLine="540"/>
        <w:jc w:val="both"/>
      </w:pPr>
      <w:r w:rsidRPr="004F7C66">
        <w:t xml:space="preserve">     </w:t>
      </w:r>
      <w:r w:rsidR="00DF5D16" w:rsidRPr="004F7C66">
        <w:t xml:space="preserve">Таким образом, практическая реализация принципов государственной политики в сфере информатизации </w:t>
      </w:r>
      <w:r w:rsidR="001921AC" w:rsidRPr="004F7C66">
        <w:t>Середского сельского поселения Даниловского муниципального района Ярославской области</w:t>
      </w:r>
      <w:r w:rsidR="00DF5D16" w:rsidRPr="004F7C66">
        <w:t xml:space="preserve"> должна осуществляться на основе</w:t>
      </w:r>
      <w:r w:rsidR="00903472" w:rsidRPr="004F7C66">
        <w:t xml:space="preserve"> системного подхода к процессам развития информатизации в </w:t>
      </w:r>
      <w:r w:rsidR="000F62B9" w:rsidRPr="004F7C66">
        <w:t>поселении.</w:t>
      </w:r>
    </w:p>
    <w:p w14:paraId="378E0330" w14:textId="77777777" w:rsidR="00B05EA5" w:rsidRPr="004F7C66" w:rsidRDefault="006E5F9A" w:rsidP="002921DD">
      <w:pPr>
        <w:ind w:firstLine="540"/>
        <w:jc w:val="both"/>
      </w:pPr>
      <w:r w:rsidRPr="004F7C66">
        <w:t xml:space="preserve">     </w:t>
      </w:r>
      <w:r w:rsidR="00DF5D16" w:rsidRPr="004F7C66">
        <w:t xml:space="preserve"> </w:t>
      </w:r>
      <w:r w:rsidR="00B05EA5" w:rsidRPr="004F7C66">
        <w:t xml:space="preserve">В ходе реализации настоящей Программы Администрации </w:t>
      </w:r>
      <w:r w:rsidR="001921AC" w:rsidRPr="004F7C66">
        <w:t>Середского сельского поселения Даниловского муниципального района Ярославской области</w:t>
      </w:r>
      <w:r w:rsidR="00B05EA5" w:rsidRPr="004F7C66">
        <w:t xml:space="preserve"> предстоит создать новую форму организации деятельности, обеспечивающую за счёт широкого применения информационных и коммуникационных технологий качественно новый уровень оперативности и удобства получения гражданами </w:t>
      </w:r>
      <w:r w:rsidR="00B05EA5" w:rsidRPr="004F7C66">
        <w:br/>
        <w:t>и организациями муниципальных услуг, информации о результатах деятельности органов местного самоуправления. Первостепенной задачей Программы является повышение эффективности системы муниципального управления за счет использования передовых информационных и телекоммуникационных технологий.</w:t>
      </w:r>
    </w:p>
    <w:p w14:paraId="5E1D2978" w14:textId="77777777" w:rsidR="00B05EA5" w:rsidRPr="00743CBB" w:rsidRDefault="00B05EA5" w:rsidP="002921DD">
      <w:pPr>
        <w:ind w:firstLine="540"/>
        <w:jc w:val="both"/>
        <w:rPr>
          <w:sz w:val="28"/>
          <w:szCs w:val="28"/>
        </w:rPr>
      </w:pPr>
    </w:p>
    <w:p w14:paraId="1FCCC30D" w14:textId="77777777" w:rsidR="00DF5D16" w:rsidRDefault="00DF5D16" w:rsidP="006E5F9A">
      <w:pPr>
        <w:ind w:firstLine="567"/>
        <w:jc w:val="center"/>
        <w:rPr>
          <w:b/>
          <w:bCs/>
          <w:sz w:val="28"/>
          <w:szCs w:val="28"/>
        </w:rPr>
      </w:pPr>
      <w:r w:rsidRPr="00743CBB">
        <w:rPr>
          <w:b/>
          <w:bCs/>
          <w:sz w:val="28"/>
          <w:szCs w:val="28"/>
        </w:rPr>
        <w:t xml:space="preserve">2.  </w:t>
      </w:r>
      <w:proofErr w:type="gramStart"/>
      <w:r w:rsidRPr="00743CBB">
        <w:rPr>
          <w:b/>
          <w:bCs/>
          <w:sz w:val="28"/>
          <w:szCs w:val="28"/>
        </w:rPr>
        <w:t>Основные  цели</w:t>
      </w:r>
      <w:proofErr w:type="gramEnd"/>
      <w:r w:rsidRPr="00743CBB">
        <w:rPr>
          <w:b/>
          <w:bCs/>
          <w:sz w:val="28"/>
          <w:szCs w:val="28"/>
        </w:rPr>
        <w:t xml:space="preserve">  и  задачи  Программы</w:t>
      </w:r>
    </w:p>
    <w:p w14:paraId="0D639721" w14:textId="77777777" w:rsidR="007C5D8B" w:rsidRPr="004F7C66" w:rsidRDefault="007C5D8B" w:rsidP="006E5F9A">
      <w:pPr>
        <w:ind w:firstLine="567"/>
        <w:jc w:val="center"/>
        <w:rPr>
          <w:b/>
          <w:bCs/>
        </w:rPr>
      </w:pPr>
    </w:p>
    <w:p w14:paraId="40A97274" w14:textId="77777777" w:rsidR="00DF5D16" w:rsidRPr="004F7C66" w:rsidRDefault="00DF5D16" w:rsidP="002921DD">
      <w:pPr>
        <w:widowControl w:val="0"/>
        <w:adjustRightInd w:val="0"/>
        <w:ind w:firstLine="567"/>
        <w:jc w:val="both"/>
        <w:rPr>
          <w:b/>
        </w:rPr>
      </w:pPr>
      <w:r w:rsidRPr="004F7C66">
        <w:rPr>
          <w:b/>
        </w:rPr>
        <w:t>Цели Программы:</w:t>
      </w:r>
    </w:p>
    <w:p w14:paraId="3F989F16" w14:textId="77777777" w:rsidR="00B05EA5" w:rsidRPr="004F7C66" w:rsidRDefault="006E5F9A" w:rsidP="002921DD">
      <w:pPr>
        <w:widowControl w:val="0"/>
        <w:adjustRightInd w:val="0"/>
        <w:jc w:val="both"/>
      </w:pPr>
      <w:r w:rsidRPr="004F7C66">
        <w:t xml:space="preserve">          </w:t>
      </w:r>
      <w:r w:rsidR="00B05EA5" w:rsidRPr="004F7C66">
        <w:t>- удовлетворение конституционного права граждан на доступ к информации, затрагивающей их права и интересы, обеспечение доступа населения и организаций к информации о деятельности органов местного самоуправления;</w:t>
      </w:r>
    </w:p>
    <w:p w14:paraId="5D1BEBC1" w14:textId="77777777" w:rsidR="00B05EA5" w:rsidRPr="004F7C66" w:rsidRDefault="006E5F9A" w:rsidP="002921DD">
      <w:pPr>
        <w:widowControl w:val="0"/>
        <w:adjustRightInd w:val="0"/>
        <w:jc w:val="both"/>
      </w:pPr>
      <w:r w:rsidRPr="004F7C66">
        <w:t xml:space="preserve">          </w:t>
      </w:r>
      <w:r w:rsidR="00B05EA5" w:rsidRPr="004F7C66">
        <w:t>- повышение качества оказания муниципальных услу</w:t>
      </w:r>
      <w:r w:rsidRPr="004F7C66">
        <w:t>г</w:t>
      </w:r>
      <w:r w:rsidR="00B05EA5" w:rsidRPr="004F7C66">
        <w:t>;</w:t>
      </w:r>
    </w:p>
    <w:p w14:paraId="13302003" w14:textId="77777777" w:rsidR="00B05EA5" w:rsidRPr="004F7C66" w:rsidRDefault="006E5F9A" w:rsidP="002921DD">
      <w:pPr>
        <w:jc w:val="both"/>
      </w:pPr>
      <w:r w:rsidRPr="004F7C66">
        <w:t xml:space="preserve">          </w:t>
      </w:r>
      <w:r w:rsidR="00B05EA5" w:rsidRPr="004F7C66">
        <w:t>- повышение эффективности муниципального управления;</w:t>
      </w:r>
    </w:p>
    <w:p w14:paraId="3848BED9" w14:textId="77777777" w:rsidR="00F32416" w:rsidRPr="003A1BAA" w:rsidRDefault="006E5F9A" w:rsidP="003A1BAA">
      <w:pPr>
        <w:jc w:val="both"/>
      </w:pPr>
      <w:r w:rsidRPr="004F7C66">
        <w:t xml:space="preserve">          </w:t>
      </w:r>
      <w:r w:rsidR="00B05EA5" w:rsidRPr="004F7C66">
        <w:t xml:space="preserve">-  </w:t>
      </w:r>
      <w:proofErr w:type="gramStart"/>
      <w:r w:rsidR="00B05EA5" w:rsidRPr="004F7C66">
        <w:t>обеспечение  информационной</w:t>
      </w:r>
      <w:proofErr w:type="gramEnd"/>
      <w:r w:rsidR="00B05EA5" w:rsidRPr="004F7C66">
        <w:t xml:space="preserve">  безопасности  деятельности  органов  местного самоуправления,  защиты  муниципальных  информационных  ресурсов;</w:t>
      </w:r>
    </w:p>
    <w:p w14:paraId="59CE67AB" w14:textId="77777777" w:rsidR="00F32416" w:rsidRPr="004F7C66" w:rsidRDefault="00F32416" w:rsidP="002921DD">
      <w:pPr>
        <w:ind w:firstLine="567"/>
        <w:jc w:val="both"/>
        <w:rPr>
          <w:b/>
        </w:rPr>
      </w:pPr>
    </w:p>
    <w:p w14:paraId="5E6BE6FB" w14:textId="77777777" w:rsidR="00DF5D16" w:rsidRPr="004F7C66" w:rsidRDefault="00DF5D16" w:rsidP="002921DD">
      <w:pPr>
        <w:ind w:firstLine="567"/>
        <w:jc w:val="both"/>
      </w:pPr>
      <w:proofErr w:type="gramStart"/>
      <w:r w:rsidRPr="004F7C66">
        <w:rPr>
          <w:b/>
        </w:rPr>
        <w:t>Основные  задачи</w:t>
      </w:r>
      <w:proofErr w:type="gramEnd"/>
      <w:r w:rsidRPr="004F7C66">
        <w:rPr>
          <w:b/>
        </w:rPr>
        <w:t xml:space="preserve">  Программы</w:t>
      </w:r>
      <w:r w:rsidRPr="004F7C66">
        <w:t xml:space="preserve">: </w:t>
      </w:r>
    </w:p>
    <w:p w14:paraId="6C891F8B" w14:textId="77777777" w:rsidR="00DD5BAC" w:rsidRDefault="006E5F9A" w:rsidP="002921DD">
      <w:pPr>
        <w:ind w:firstLine="567"/>
        <w:jc w:val="both"/>
      </w:pPr>
      <w:r w:rsidRPr="004F7C66">
        <w:t xml:space="preserve">  - </w:t>
      </w:r>
      <w:r w:rsidR="00B05EA5" w:rsidRPr="004F7C66">
        <w:t xml:space="preserve">повышение качества и </w:t>
      </w:r>
      <w:r w:rsidR="00DF3E59">
        <w:t>доступности муниципальных услуг.</w:t>
      </w:r>
    </w:p>
    <w:p w14:paraId="638C1B11" w14:textId="77777777" w:rsidR="00DF3E59" w:rsidRDefault="00DF3E59" w:rsidP="002921DD">
      <w:pPr>
        <w:ind w:firstLine="567"/>
        <w:jc w:val="both"/>
        <w:rPr>
          <w:sz w:val="28"/>
          <w:szCs w:val="28"/>
        </w:rPr>
      </w:pPr>
    </w:p>
    <w:p w14:paraId="10F759E2" w14:textId="77777777" w:rsidR="004F7C66" w:rsidRPr="00733F0F" w:rsidRDefault="004F7C66" w:rsidP="00733F0F">
      <w:pPr>
        <w:pStyle w:val="ab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733F0F">
        <w:rPr>
          <w:b/>
          <w:sz w:val="28"/>
          <w:szCs w:val="28"/>
        </w:rPr>
        <w:t>Перечень мероприятий муниципальной  Программы</w:t>
      </w:r>
    </w:p>
    <w:p w14:paraId="7C3FEC7E" w14:textId="77777777" w:rsidR="001559D9" w:rsidRPr="001559D9" w:rsidRDefault="001559D9" w:rsidP="001559D9">
      <w:pPr>
        <w:pStyle w:val="ab"/>
        <w:ind w:left="540"/>
        <w:rPr>
          <w:b/>
          <w:sz w:val="28"/>
          <w:szCs w:val="28"/>
        </w:rPr>
      </w:pPr>
    </w:p>
    <w:p w14:paraId="3B60A339" w14:textId="77777777" w:rsidR="004F7C66" w:rsidRDefault="004F7C66" w:rsidP="004F7C66">
      <w:pPr>
        <w:jc w:val="right"/>
      </w:pPr>
      <w:r w:rsidRPr="00D226EB">
        <w:t>Таблица № 1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1"/>
        <w:gridCol w:w="1275"/>
        <w:gridCol w:w="851"/>
        <w:gridCol w:w="850"/>
        <w:gridCol w:w="851"/>
        <w:gridCol w:w="1417"/>
        <w:gridCol w:w="1134"/>
        <w:gridCol w:w="1418"/>
      </w:tblGrid>
      <w:tr w:rsidR="00DD5BAC" w:rsidRPr="004942F1" w14:paraId="04EFC5FA" w14:textId="77777777" w:rsidTr="00706CD3">
        <w:trPr>
          <w:trHeight w:val="555"/>
        </w:trPr>
        <w:tc>
          <w:tcPr>
            <w:tcW w:w="425" w:type="dxa"/>
            <w:vMerge w:val="restart"/>
          </w:tcPr>
          <w:p w14:paraId="05628885" w14:textId="77777777" w:rsidR="00DD5BAC" w:rsidRPr="004942F1" w:rsidRDefault="00DD5BAC" w:rsidP="009C4103">
            <w:pPr>
              <w:jc w:val="center"/>
            </w:pPr>
            <w:r>
              <w:t>№</w:t>
            </w:r>
          </w:p>
        </w:tc>
        <w:tc>
          <w:tcPr>
            <w:tcW w:w="2411" w:type="dxa"/>
            <w:vMerge w:val="restart"/>
          </w:tcPr>
          <w:p w14:paraId="301BFC62" w14:textId="77777777" w:rsidR="00DD5BAC" w:rsidRPr="004942F1" w:rsidRDefault="00DD5BAC" w:rsidP="009C410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275" w:type="dxa"/>
            <w:vMerge w:val="restart"/>
          </w:tcPr>
          <w:p w14:paraId="3CADF991" w14:textId="77777777" w:rsidR="00DD5BAC" w:rsidRPr="004942F1" w:rsidRDefault="00DD5BAC" w:rsidP="009C4103">
            <w:pPr>
              <w:jc w:val="center"/>
            </w:pPr>
            <w:r>
              <w:t xml:space="preserve">Источники </w:t>
            </w:r>
            <w:r>
              <w:lastRenderedPageBreak/>
              <w:t>финансирования</w:t>
            </w:r>
          </w:p>
        </w:tc>
        <w:tc>
          <w:tcPr>
            <w:tcW w:w="2552" w:type="dxa"/>
            <w:gridSpan w:val="3"/>
          </w:tcPr>
          <w:p w14:paraId="794C11D4" w14:textId="77777777" w:rsidR="00DD5BAC" w:rsidRDefault="00DD5BAC" w:rsidP="009C4103">
            <w:pPr>
              <w:jc w:val="center"/>
            </w:pPr>
            <w:r>
              <w:lastRenderedPageBreak/>
              <w:t>Объемы финансирования</w:t>
            </w:r>
          </w:p>
          <w:p w14:paraId="7654F044" w14:textId="77777777" w:rsidR="00DD5BAC" w:rsidRPr="004942F1" w:rsidRDefault="00DD5BAC" w:rsidP="009C4103">
            <w:pPr>
              <w:jc w:val="center"/>
            </w:pPr>
            <w:r>
              <w:t>тыс. руб.</w:t>
            </w:r>
          </w:p>
        </w:tc>
        <w:tc>
          <w:tcPr>
            <w:tcW w:w="1417" w:type="dxa"/>
            <w:vMerge w:val="restart"/>
          </w:tcPr>
          <w:p w14:paraId="33926374" w14:textId="77777777" w:rsidR="00DD5BAC" w:rsidRDefault="00DD5BAC" w:rsidP="009C4103">
            <w:pPr>
              <w:jc w:val="center"/>
            </w:pPr>
            <w:r>
              <w:t>Ожидаемый</w:t>
            </w:r>
          </w:p>
          <w:p w14:paraId="11FE31A2" w14:textId="77777777" w:rsidR="00DD5BAC" w:rsidRPr="004942F1" w:rsidRDefault="00DD5BAC" w:rsidP="009C4103">
            <w:pPr>
              <w:jc w:val="center"/>
            </w:pPr>
            <w:r>
              <w:lastRenderedPageBreak/>
              <w:t>результат, %</w:t>
            </w:r>
          </w:p>
        </w:tc>
        <w:tc>
          <w:tcPr>
            <w:tcW w:w="1134" w:type="dxa"/>
            <w:vMerge w:val="restart"/>
          </w:tcPr>
          <w:p w14:paraId="5FC2DB2F" w14:textId="77777777" w:rsidR="00DD5BAC" w:rsidRPr="004942F1" w:rsidRDefault="00DD5BAC" w:rsidP="009C4103">
            <w:pPr>
              <w:jc w:val="center"/>
            </w:pPr>
            <w:r>
              <w:lastRenderedPageBreak/>
              <w:t>Срок реализации</w:t>
            </w:r>
          </w:p>
        </w:tc>
        <w:tc>
          <w:tcPr>
            <w:tcW w:w="1418" w:type="dxa"/>
            <w:vMerge w:val="restart"/>
          </w:tcPr>
          <w:p w14:paraId="515F70EA" w14:textId="77777777" w:rsidR="00DD5BAC" w:rsidRDefault="00DD5BAC" w:rsidP="009C4103">
            <w:pPr>
              <w:jc w:val="center"/>
            </w:pPr>
            <w:r>
              <w:t xml:space="preserve">Исполнитель </w:t>
            </w:r>
            <w:r>
              <w:lastRenderedPageBreak/>
              <w:t>мероприятия</w:t>
            </w:r>
          </w:p>
          <w:p w14:paraId="557BAEDA" w14:textId="77777777" w:rsidR="00DD5BAC" w:rsidRPr="004942F1" w:rsidRDefault="00DD5BAC" w:rsidP="009C4103">
            <w:pPr>
              <w:jc w:val="center"/>
            </w:pPr>
          </w:p>
        </w:tc>
      </w:tr>
      <w:tr w:rsidR="00DD5BAC" w:rsidRPr="004942F1" w14:paraId="0277663E" w14:textId="77777777" w:rsidTr="00706CD3">
        <w:trPr>
          <w:trHeight w:val="276"/>
        </w:trPr>
        <w:tc>
          <w:tcPr>
            <w:tcW w:w="425" w:type="dxa"/>
            <w:vMerge/>
          </w:tcPr>
          <w:p w14:paraId="7D8AC70E" w14:textId="77777777" w:rsidR="00DD5BAC" w:rsidRDefault="00DD5BAC" w:rsidP="009C4103"/>
        </w:tc>
        <w:tc>
          <w:tcPr>
            <w:tcW w:w="2411" w:type="dxa"/>
            <w:vMerge/>
          </w:tcPr>
          <w:p w14:paraId="50036FFA" w14:textId="77777777" w:rsidR="00DD5BAC" w:rsidRDefault="00DD5BAC" w:rsidP="009C4103"/>
        </w:tc>
        <w:tc>
          <w:tcPr>
            <w:tcW w:w="1275" w:type="dxa"/>
            <w:vMerge/>
          </w:tcPr>
          <w:p w14:paraId="2EEBA875" w14:textId="77777777" w:rsidR="00DD5BAC" w:rsidRDefault="00DD5BAC" w:rsidP="009C4103"/>
        </w:tc>
        <w:tc>
          <w:tcPr>
            <w:tcW w:w="851" w:type="dxa"/>
            <w:vMerge w:val="restart"/>
          </w:tcPr>
          <w:p w14:paraId="21AA53CB" w14:textId="77777777" w:rsidR="00DD5BAC" w:rsidRDefault="00706CD3" w:rsidP="009C4103">
            <w:pPr>
              <w:jc w:val="center"/>
            </w:pPr>
            <w:r>
              <w:t>2022</w:t>
            </w:r>
            <w:r w:rsidR="00DD5BAC">
              <w:t xml:space="preserve"> г</w:t>
            </w:r>
          </w:p>
        </w:tc>
        <w:tc>
          <w:tcPr>
            <w:tcW w:w="850" w:type="dxa"/>
            <w:vMerge w:val="restart"/>
          </w:tcPr>
          <w:p w14:paraId="1E5D4A92" w14:textId="77777777" w:rsidR="00DD5BAC" w:rsidRDefault="00DD5BAC" w:rsidP="00733F0F">
            <w:pPr>
              <w:jc w:val="center"/>
            </w:pPr>
            <w:r>
              <w:t>202</w:t>
            </w:r>
            <w:r w:rsidR="00733F0F">
              <w:t xml:space="preserve">3 </w:t>
            </w:r>
            <w:r>
              <w:t>г</w:t>
            </w:r>
          </w:p>
        </w:tc>
        <w:tc>
          <w:tcPr>
            <w:tcW w:w="851" w:type="dxa"/>
            <w:vMerge w:val="restart"/>
          </w:tcPr>
          <w:p w14:paraId="7C0282E0" w14:textId="77777777" w:rsidR="00DD5BAC" w:rsidRDefault="00706CD3" w:rsidP="009C4103">
            <w:pPr>
              <w:jc w:val="center"/>
            </w:pPr>
            <w:r>
              <w:t>2024</w:t>
            </w:r>
            <w:r w:rsidR="00DD5BAC">
              <w:t xml:space="preserve"> г</w:t>
            </w:r>
          </w:p>
        </w:tc>
        <w:tc>
          <w:tcPr>
            <w:tcW w:w="1417" w:type="dxa"/>
            <w:vMerge/>
          </w:tcPr>
          <w:p w14:paraId="0763C24A" w14:textId="77777777" w:rsidR="00DD5BAC" w:rsidRDefault="00DD5BAC" w:rsidP="009C4103"/>
        </w:tc>
        <w:tc>
          <w:tcPr>
            <w:tcW w:w="1134" w:type="dxa"/>
            <w:vMerge/>
          </w:tcPr>
          <w:p w14:paraId="19214E8D" w14:textId="77777777" w:rsidR="00DD5BAC" w:rsidRDefault="00DD5BAC" w:rsidP="009C4103"/>
        </w:tc>
        <w:tc>
          <w:tcPr>
            <w:tcW w:w="1418" w:type="dxa"/>
            <w:vMerge/>
            <w:tcBorders>
              <w:bottom w:val="nil"/>
            </w:tcBorders>
          </w:tcPr>
          <w:p w14:paraId="2DCF3D82" w14:textId="77777777" w:rsidR="00DD5BAC" w:rsidRDefault="00DD5BAC" w:rsidP="009C4103"/>
        </w:tc>
      </w:tr>
      <w:tr w:rsidR="00DD5BAC" w:rsidRPr="004942F1" w14:paraId="1F6BF240" w14:textId="77777777" w:rsidTr="00706CD3">
        <w:trPr>
          <w:trHeight w:val="70"/>
        </w:trPr>
        <w:tc>
          <w:tcPr>
            <w:tcW w:w="425" w:type="dxa"/>
            <w:vMerge/>
          </w:tcPr>
          <w:p w14:paraId="399A0CF9" w14:textId="77777777" w:rsidR="00DD5BAC" w:rsidRDefault="00DD5BAC" w:rsidP="009C4103"/>
        </w:tc>
        <w:tc>
          <w:tcPr>
            <w:tcW w:w="2411" w:type="dxa"/>
            <w:vMerge/>
          </w:tcPr>
          <w:p w14:paraId="65F08BFE" w14:textId="77777777" w:rsidR="00DD5BAC" w:rsidRDefault="00DD5BAC" w:rsidP="009C4103"/>
        </w:tc>
        <w:tc>
          <w:tcPr>
            <w:tcW w:w="1275" w:type="dxa"/>
            <w:vMerge/>
          </w:tcPr>
          <w:p w14:paraId="58377074" w14:textId="77777777" w:rsidR="00DD5BAC" w:rsidRDefault="00DD5BAC" w:rsidP="009C4103"/>
        </w:tc>
        <w:tc>
          <w:tcPr>
            <w:tcW w:w="851" w:type="dxa"/>
            <w:vMerge/>
          </w:tcPr>
          <w:p w14:paraId="61E20288" w14:textId="77777777" w:rsidR="00DD5BAC" w:rsidRDefault="00DD5BAC" w:rsidP="009C4103">
            <w:pPr>
              <w:jc w:val="center"/>
            </w:pPr>
          </w:p>
        </w:tc>
        <w:tc>
          <w:tcPr>
            <w:tcW w:w="850" w:type="dxa"/>
            <w:vMerge/>
          </w:tcPr>
          <w:p w14:paraId="368806EE" w14:textId="77777777" w:rsidR="00DD5BAC" w:rsidRDefault="00DD5BAC" w:rsidP="009C4103">
            <w:pPr>
              <w:jc w:val="center"/>
            </w:pPr>
          </w:p>
        </w:tc>
        <w:tc>
          <w:tcPr>
            <w:tcW w:w="851" w:type="dxa"/>
            <w:vMerge/>
          </w:tcPr>
          <w:p w14:paraId="1B7EA50A" w14:textId="77777777" w:rsidR="00DD5BAC" w:rsidRDefault="00DD5BAC" w:rsidP="009C4103">
            <w:pPr>
              <w:jc w:val="center"/>
            </w:pPr>
          </w:p>
        </w:tc>
        <w:tc>
          <w:tcPr>
            <w:tcW w:w="1417" w:type="dxa"/>
            <w:vMerge/>
          </w:tcPr>
          <w:p w14:paraId="648E3C89" w14:textId="77777777" w:rsidR="00DD5BAC" w:rsidRDefault="00DD5BAC" w:rsidP="009C4103"/>
        </w:tc>
        <w:tc>
          <w:tcPr>
            <w:tcW w:w="1134" w:type="dxa"/>
            <w:vMerge/>
          </w:tcPr>
          <w:p w14:paraId="3FB52DAF" w14:textId="77777777" w:rsidR="00DD5BAC" w:rsidRDefault="00DD5BAC" w:rsidP="009C4103"/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4A66B37" w14:textId="77777777" w:rsidR="00DD5BAC" w:rsidRPr="004942F1" w:rsidRDefault="00DD5BAC" w:rsidP="009C4103"/>
        </w:tc>
      </w:tr>
      <w:tr w:rsidR="00706CD3" w:rsidRPr="004942F1" w14:paraId="30B9266D" w14:textId="77777777" w:rsidTr="00706CD3">
        <w:trPr>
          <w:cantSplit/>
          <w:trHeight w:val="705"/>
        </w:trPr>
        <w:tc>
          <w:tcPr>
            <w:tcW w:w="10632" w:type="dxa"/>
            <w:gridSpan w:val="9"/>
          </w:tcPr>
          <w:p w14:paraId="0B394FDA" w14:textId="77777777" w:rsidR="00706CD3" w:rsidRPr="00706CD3" w:rsidRDefault="00706CD3" w:rsidP="00706CD3">
            <w:pPr>
              <w:jc w:val="both"/>
              <w:rPr>
                <w:b/>
              </w:rPr>
            </w:pPr>
            <w:r w:rsidRPr="00706CD3">
              <w:rPr>
                <w:b/>
              </w:rPr>
              <w:t>Задача 1: Развитие информатизации Середского сельского поселения Даниловского муниципального района Ярославской области»</w:t>
            </w:r>
          </w:p>
        </w:tc>
      </w:tr>
      <w:tr w:rsidR="00706CD3" w:rsidRPr="004942F1" w14:paraId="02C5A23F" w14:textId="77777777" w:rsidTr="00706CD3">
        <w:trPr>
          <w:cantSplit/>
          <w:trHeight w:val="1134"/>
        </w:trPr>
        <w:tc>
          <w:tcPr>
            <w:tcW w:w="425" w:type="dxa"/>
          </w:tcPr>
          <w:p w14:paraId="4A040155" w14:textId="77777777" w:rsidR="00706CD3" w:rsidRDefault="00706CD3" w:rsidP="00706CD3">
            <w:r>
              <w:t>1</w:t>
            </w:r>
          </w:p>
        </w:tc>
        <w:tc>
          <w:tcPr>
            <w:tcW w:w="2411" w:type="dxa"/>
          </w:tcPr>
          <w:p w14:paraId="16B3FCA3" w14:textId="77777777" w:rsidR="00706CD3" w:rsidRPr="00744739" w:rsidRDefault="00706CD3" w:rsidP="00706CD3">
            <w:r w:rsidRPr="00DD5BAC">
              <w:t xml:space="preserve">Приобретение, установка и обслуживание системного программного обеспечения </w:t>
            </w:r>
            <w:r>
              <w:t>(</w:t>
            </w:r>
            <w:r w:rsidRPr="006A0D70">
              <w:t xml:space="preserve">Сопровождение Электронного периодического справочника </w:t>
            </w:r>
            <w:r>
              <w:t>«</w:t>
            </w:r>
            <w:r w:rsidRPr="006A0D70">
              <w:t>Система Гарант</w:t>
            </w:r>
            <w:r>
              <w:t>», АС «Смета», АС «Бюджет поселения» продление антивируса, покупка и сопровождение др. программных средств)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1EFBC21" w14:textId="77777777" w:rsidR="00706CD3" w:rsidRPr="00432E59" w:rsidRDefault="00706CD3" w:rsidP="00706CD3">
            <w: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10F955" w14:textId="77777777" w:rsidR="00706CD3" w:rsidRPr="004942F1" w:rsidRDefault="00902090" w:rsidP="00706CD3">
            <w:pPr>
              <w:jc w:val="center"/>
            </w:pPr>
            <w:r>
              <w:t>350</w:t>
            </w:r>
            <w:r w:rsidR="00706CD3"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3A0652" w14:textId="1EC7879C" w:rsidR="00706CD3" w:rsidRPr="004942F1" w:rsidRDefault="007E2F32" w:rsidP="00706CD3">
            <w:pPr>
              <w:jc w:val="center"/>
            </w:pPr>
            <w:r>
              <w:t>40</w:t>
            </w:r>
            <w:r w:rsidR="00902090">
              <w:t>0</w:t>
            </w:r>
            <w:r w:rsidR="00706CD3"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116CD4" w14:textId="130E48ED" w:rsidR="00706CD3" w:rsidRPr="004942F1" w:rsidRDefault="001F5CE7" w:rsidP="00706CD3">
            <w:pPr>
              <w:jc w:val="center"/>
            </w:pPr>
            <w:r>
              <w:t>30</w:t>
            </w:r>
            <w:r w:rsidR="00706CD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88D038" w14:textId="77777777" w:rsidR="00706CD3" w:rsidRPr="004942F1" w:rsidRDefault="00706CD3" w:rsidP="00706CD3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0EA8A799" w14:textId="77777777" w:rsidR="00706CD3" w:rsidRPr="004942F1" w:rsidRDefault="00706CD3" w:rsidP="00706CD3">
            <w:r>
              <w:t>В течение 2022-2024 гг.</w:t>
            </w:r>
          </w:p>
        </w:tc>
        <w:tc>
          <w:tcPr>
            <w:tcW w:w="1418" w:type="dxa"/>
          </w:tcPr>
          <w:p w14:paraId="77325559" w14:textId="77777777" w:rsidR="00706CD3" w:rsidRDefault="00706CD3" w:rsidP="00706CD3">
            <w:r>
              <w:t xml:space="preserve">Администрация Середского сельского </w:t>
            </w:r>
          </w:p>
          <w:p w14:paraId="61011D15" w14:textId="77777777" w:rsidR="00706CD3" w:rsidRDefault="00706CD3" w:rsidP="00706CD3">
            <w:r>
              <w:t>поселения</w:t>
            </w:r>
          </w:p>
        </w:tc>
      </w:tr>
      <w:tr w:rsidR="00DD5BAC" w:rsidRPr="004942F1" w14:paraId="6B33CDC4" w14:textId="77777777" w:rsidTr="00706CD3">
        <w:trPr>
          <w:cantSplit/>
          <w:trHeight w:val="1134"/>
        </w:trPr>
        <w:tc>
          <w:tcPr>
            <w:tcW w:w="425" w:type="dxa"/>
          </w:tcPr>
          <w:p w14:paraId="72EE08C6" w14:textId="77777777" w:rsidR="00DD5BAC" w:rsidRDefault="00DD5BAC" w:rsidP="009C4103">
            <w:r>
              <w:t>2</w:t>
            </w:r>
          </w:p>
        </w:tc>
        <w:tc>
          <w:tcPr>
            <w:tcW w:w="2411" w:type="dxa"/>
          </w:tcPr>
          <w:p w14:paraId="30D3957C" w14:textId="77777777" w:rsidR="00DD5BAC" w:rsidRPr="00744739" w:rsidRDefault="006A0D70" w:rsidP="00706CD3">
            <w:r w:rsidRPr="004F7C66">
              <w:t>Приобретение, установка и обслуживание системных технических средств</w:t>
            </w:r>
            <w:r>
              <w:t xml:space="preserve"> (Приобретение</w:t>
            </w:r>
            <w:r w:rsidR="002B77DE">
              <w:t xml:space="preserve"> </w:t>
            </w:r>
            <w:r w:rsidR="00706CD3">
              <w:t>ПК,</w:t>
            </w:r>
            <w:r>
              <w:t xml:space="preserve"> сканер</w:t>
            </w:r>
            <w:r w:rsidR="002B77DE">
              <w:t>ов</w:t>
            </w:r>
            <w:r>
              <w:t xml:space="preserve"> и др. офисн</w:t>
            </w:r>
            <w:r w:rsidR="002B77DE">
              <w:t>ой</w:t>
            </w:r>
            <w:r>
              <w:t xml:space="preserve"> техник</w:t>
            </w:r>
            <w:r w:rsidR="002B77DE">
              <w:t>и</w:t>
            </w:r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01A82B3" w14:textId="77777777" w:rsidR="00DD5BAC" w:rsidRPr="00432E59" w:rsidRDefault="00DD5BAC" w:rsidP="009C4103">
            <w: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14DFE6" w14:textId="77777777" w:rsidR="00DD5BAC" w:rsidRPr="004942F1" w:rsidRDefault="00902090" w:rsidP="009C4103">
            <w:pPr>
              <w:jc w:val="center"/>
            </w:pPr>
            <w:r>
              <w:t>100</w:t>
            </w:r>
            <w:r w:rsidR="00706CD3"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DE5059" w14:textId="1CD599F3" w:rsidR="00DD5BAC" w:rsidRPr="004942F1" w:rsidRDefault="007E2F32" w:rsidP="009C4103">
            <w:pPr>
              <w:jc w:val="center"/>
            </w:pPr>
            <w:r>
              <w:t>4</w:t>
            </w:r>
            <w:r w:rsidR="00902090">
              <w:t>0</w:t>
            </w:r>
            <w:r w:rsidR="00706CD3"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BD3F59" w14:textId="26106738" w:rsidR="00DD5BAC" w:rsidRPr="004942F1" w:rsidRDefault="001F5CE7" w:rsidP="009C4103">
            <w:pPr>
              <w:jc w:val="center"/>
            </w:pPr>
            <w:r>
              <w:t>2</w:t>
            </w:r>
            <w:r w:rsidR="00DD5BAC">
              <w:t>0</w:t>
            </w:r>
            <w:r w:rsidR="00706CD3">
              <w:t>0,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340B14" w14:textId="77777777" w:rsidR="00DD5BAC" w:rsidRPr="004942F1" w:rsidRDefault="00DD5BAC" w:rsidP="009C4103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6099DE9F" w14:textId="77777777" w:rsidR="00DD5BAC" w:rsidRPr="004942F1" w:rsidRDefault="00DD5BAC" w:rsidP="009C4103">
            <w:r>
              <w:t xml:space="preserve">В течение </w:t>
            </w:r>
            <w:r w:rsidR="00706CD3">
              <w:t>2022</w:t>
            </w:r>
            <w:r>
              <w:t>-</w:t>
            </w:r>
            <w:r w:rsidR="00706CD3">
              <w:t>2024</w:t>
            </w:r>
            <w:r>
              <w:t xml:space="preserve"> гг.</w:t>
            </w:r>
          </w:p>
        </w:tc>
        <w:tc>
          <w:tcPr>
            <w:tcW w:w="1418" w:type="dxa"/>
          </w:tcPr>
          <w:p w14:paraId="09FE6A3C" w14:textId="77777777" w:rsidR="00DD5BAC" w:rsidRDefault="00DD5BAC" w:rsidP="009C4103">
            <w:r>
              <w:t xml:space="preserve">Администрация Середского сельского </w:t>
            </w:r>
          </w:p>
          <w:p w14:paraId="003E2591" w14:textId="77777777" w:rsidR="00DD5BAC" w:rsidRDefault="00DD5BAC" w:rsidP="009C4103">
            <w:r>
              <w:t>поселения</w:t>
            </w:r>
          </w:p>
        </w:tc>
      </w:tr>
      <w:tr w:rsidR="00DD5BAC" w:rsidRPr="004942F1" w14:paraId="426ED5A9" w14:textId="77777777" w:rsidTr="00706CD3">
        <w:trPr>
          <w:cantSplit/>
          <w:trHeight w:val="360"/>
        </w:trPr>
        <w:tc>
          <w:tcPr>
            <w:tcW w:w="2836" w:type="dxa"/>
            <w:gridSpan w:val="2"/>
          </w:tcPr>
          <w:p w14:paraId="3D69CAD8" w14:textId="77777777" w:rsidR="00DD5BAC" w:rsidRPr="00D74197" w:rsidRDefault="00DD5BAC" w:rsidP="009C4103">
            <w:pPr>
              <w:rPr>
                <w:b/>
              </w:rPr>
            </w:pPr>
            <w:r w:rsidRPr="00D74197">
              <w:rPr>
                <w:b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E97A540" w14:textId="77777777" w:rsidR="00DD5BAC" w:rsidRPr="00EE4708" w:rsidRDefault="00DD5BAC" w:rsidP="009C4103"/>
        </w:tc>
        <w:tc>
          <w:tcPr>
            <w:tcW w:w="851" w:type="dxa"/>
            <w:tcBorders>
              <w:top w:val="single" w:sz="4" w:space="0" w:color="auto"/>
            </w:tcBorders>
          </w:tcPr>
          <w:p w14:paraId="3AAB477D" w14:textId="77777777" w:rsidR="00DD5BAC" w:rsidRDefault="00902090" w:rsidP="009C4103">
            <w:pPr>
              <w:jc w:val="center"/>
            </w:pPr>
            <w:r>
              <w:t>450</w:t>
            </w:r>
            <w:r w:rsidR="00706CD3"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7E26BF0" w14:textId="43818884" w:rsidR="00DD5BAC" w:rsidRDefault="00902090" w:rsidP="009C4103">
            <w:pPr>
              <w:jc w:val="center"/>
            </w:pPr>
            <w:r>
              <w:t>4</w:t>
            </w:r>
            <w:r w:rsidR="007E2F32">
              <w:t>4</w:t>
            </w:r>
            <w:r>
              <w:t>0,</w:t>
            </w:r>
            <w:r w:rsidR="00DD5BAC"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453B4C0" w14:textId="12CDF55F" w:rsidR="00DD5BAC" w:rsidRDefault="001F5CE7" w:rsidP="009C4103">
            <w:pPr>
              <w:jc w:val="center"/>
            </w:pPr>
            <w:r>
              <w:t>500.0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A49E611" w14:textId="77777777" w:rsidR="00DD5BAC" w:rsidRPr="00EE4708" w:rsidRDefault="00DD5BAC" w:rsidP="009C4103"/>
        </w:tc>
        <w:tc>
          <w:tcPr>
            <w:tcW w:w="1134" w:type="dxa"/>
          </w:tcPr>
          <w:p w14:paraId="400BFC7B" w14:textId="77777777" w:rsidR="00DD5BAC" w:rsidRDefault="00DD5BAC" w:rsidP="009C4103"/>
        </w:tc>
        <w:tc>
          <w:tcPr>
            <w:tcW w:w="1418" w:type="dxa"/>
          </w:tcPr>
          <w:p w14:paraId="26E1E083" w14:textId="77777777" w:rsidR="00DD5BAC" w:rsidRPr="00EE4708" w:rsidRDefault="00DD5BAC" w:rsidP="009C4103"/>
        </w:tc>
      </w:tr>
    </w:tbl>
    <w:p w14:paraId="31078698" w14:textId="77777777" w:rsidR="00DD5BAC" w:rsidRPr="00D226EB" w:rsidRDefault="00DD5BAC" w:rsidP="004F7C66">
      <w:pPr>
        <w:jc w:val="right"/>
      </w:pPr>
    </w:p>
    <w:p w14:paraId="08C332AA" w14:textId="77777777" w:rsidR="004F7C66" w:rsidRPr="001559D9" w:rsidRDefault="004F7C66" w:rsidP="00733F0F">
      <w:pPr>
        <w:pStyle w:val="ab"/>
        <w:numPr>
          <w:ilvl w:val="0"/>
          <w:numId w:val="7"/>
        </w:numPr>
        <w:jc w:val="center"/>
        <w:rPr>
          <w:b/>
          <w:sz w:val="28"/>
          <w:szCs w:val="28"/>
        </w:rPr>
      </w:pPr>
      <w:proofErr w:type="gramStart"/>
      <w:r w:rsidRPr="001559D9">
        <w:rPr>
          <w:b/>
          <w:sz w:val="28"/>
          <w:szCs w:val="28"/>
        </w:rPr>
        <w:t>Оценка  эффективности</w:t>
      </w:r>
      <w:proofErr w:type="gramEnd"/>
      <w:r w:rsidRPr="001559D9">
        <w:rPr>
          <w:b/>
          <w:sz w:val="28"/>
          <w:szCs w:val="28"/>
        </w:rPr>
        <w:t xml:space="preserve">  Программы</w:t>
      </w:r>
    </w:p>
    <w:p w14:paraId="437B5523" w14:textId="77777777" w:rsidR="001559D9" w:rsidRDefault="001559D9" w:rsidP="0022282F">
      <w:pPr>
        <w:jc w:val="center"/>
        <w:rPr>
          <w:b/>
          <w:sz w:val="28"/>
          <w:szCs w:val="28"/>
        </w:rPr>
      </w:pPr>
    </w:p>
    <w:p w14:paraId="6D7DEE16" w14:textId="77777777" w:rsidR="004F7C66" w:rsidRPr="00392B9E" w:rsidRDefault="004F7C66" w:rsidP="004F7C66">
      <w:pPr>
        <w:jc w:val="both"/>
      </w:pPr>
      <w:r w:rsidRPr="002F3718">
        <w:t xml:space="preserve">Оценка </w:t>
      </w:r>
      <w:r>
        <w:t xml:space="preserve">эффективности реализации Программы осуществляется в соответствии с утвержденным </w:t>
      </w:r>
      <w:r w:rsidR="00A000E4">
        <w:t>постановлением администрации Середского сельского поселения</w:t>
      </w:r>
      <w:r>
        <w:t xml:space="preserve"> № 165 от 09.12.2015г. «Об утверждении Положения о порядке разработки, реализации и оценки эффективности муниципальных Программ Середского сельского поселения Даниловского муниципального района Ярославской области»</w:t>
      </w:r>
    </w:p>
    <w:p w14:paraId="1323C20C" w14:textId="77777777" w:rsidR="004F7C66" w:rsidRDefault="00A000E4" w:rsidP="004F7C66">
      <w:pPr>
        <w:jc w:val="both"/>
      </w:pPr>
      <w:r>
        <w:t>Успешная</w:t>
      </w:r>
      <w:r w:rsidR="004F7C66">
        <w:t xml:space="preserve"> реализации Программы позволит:</w:t>
      </w:r>
    </w:p>
    <w:p w14:paraId="5DD80A2B" w14:textId="77777777" w:rsidR="004F7C66" w:rsidRPr="004F7C66" w:rsidRDefault="004F7C66" w:rsidP="004F7C66">
      <w:pPr>
        <w:widowControl w:val="0"/>
        <w:adjustRightInd w:val="0"/>
        <w:ind w:left="71" w:hanging="37"/>
        <w:jc w:val="both"/>
        <w:rPr>
          <w:color w:val="000000"/>
        </w:rPr>
      </w:pPr>
      <w:r w:rsidRPr="004F7C66">
        <w:rPr>
          <w:color w:val="000000"/>
        </w:rPr>
        <w:t xml:space="preserve">          - повышение качества предоставления муниципальных услуг, внедрение новых форм реализации муниципальных услуг – с применением технологий электронного взаимодействия;</w:t>
      </w:r>
    </w:p>
    <w:p w14:paraId="440AFC39" w14:textId="77777777" w:rsidR="004F7C66" w:rsidRPr="004F7C66" w:rsidRDefault="004F7C66" w:rsidP="004F7C66">
      <w:pPr>
        <w:widowControl w:val="0"/>
        <w:adjustRightInd w:val="0"/>
        <w:ind w:left="71" w:hanging="37"/>
        <w:jc w:val="both"/>
        <w:rPr>
          <w:color w:val="000000"/>
        </w:rPr>
      </w:pPr>
      <w:r w:rsidRPr="004F7C66">
        <w:rPr>
          <w:color w:val="000000"/>
        </w:rPr>
        <w:t xml:space="preserve">          - совершенствование деловых процессов в органах муниципального управления, повышение качества и эффективности муниципального управления;</w:t>
      </w:r>
    </w:p>
    <w:p w14:paraId="747AE00F" w14:textId="77777777" w:rsidR="004F7C66" w:rsidRDefault="004F7C66" w:rsidP="004F7C66">
      <w:pPr>
        <w:ind w:firstLine="851"/>
        <w:jc w:val="both"/>
        <w:rPr>
          <w:color w:val="000000"/>
        </w:rPr>
      </w:pPr>
      <w:r w:rsidRPr="004F7C66">
        <w:rPr>
          <w:color w:val="000000"/>
        </w:rPr>
        <w:t>- обеспечение технической защиты информационных ресурсов ОМС</w:t>
      </w:r>
      <w:r w:rsidR="006A0D70">
        <w:rPr>
          <w:color w:val="000000"/>
        </w:rPr>
        <w:t>У</w:t>
      </w:r>
      <w:r w:rsidRPr="004F7C66">
        <w:rPr>
          <w:color w:val="000000"/>
        </w:rPr>
        <w:t xml:space="preserve"> в соответствии с действующими нормативными документами.</w:t>
      </w:r>
    </w:p>
    <w:p w14:paraId="39B785B0" w14:textId="77777777" w:rsidR="002C7E9B" w:rsidRDefault="002C7E9B" w:rsidP="004F7C66">
      <w:pPr>
        <w:ind w:firstLine="851"/>
        <w:jc w:val="both"/>
        <w:rPr>
          <w:color w:val="000000"/>
        </w:rPr>
      </w:pPr>
    </w:p>
    <w:p w14:paraId="55735717" w14:textId="77777777" w:rsidR="002C7E9B" w:rsidRDefault="002C7E9B" w:rsidP="004F7C66">
      <w:pPr>
        <w:ind w:firstLine="851"/>
        <w:jc w:val="both"/>
        <w:rPr>
          <w:color w:val="000000"/>
        </w:rPr>
      </w:pPr>
    </w:p>
    <w:p w14:paraId="06B870CF" w14:textId="77777777" w:rsidR="002C7E9B" w:rsidRPr="004F7C66" w:rsidRDefault="002C7E9B" w:rsidP="004F7C66">
      <w:pPr>
        <w:ind w:firstLine="851"/>
        <w:jc w:val="both"/>
        <w:rPr>
          <w:color w:val="000000"/>
        </w:rPr>
      </w:pPr>
    </w:p>
    <w:p w14:paraId="28F298FC" w14:textId="77777777" w:rsidR="004F7C66" w:rsidRDefault="004F7C66" w:rsidP="004F7C66"/>
    <w:p w14:paraId="7DE3C6FF" w14:textId="77777777" w:rsidR="004F7C66" w:rsidRDefault="004F7C66" w:rsidP="004F7C6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1559D9">
        <w:rPr>
          <w:b/>
          <w:sz w:val="28"/>
          <w:szCs w:val="28"/>
        </w:rPr>
        <w:t xml:space="preserve"> </w:t>
      </w:r>
      <w:r w:rsidRPr="00F13FC2">
        <w:rPr>
          <w:b/>
          <w:sz w:val="28"/>
          <w:szCs w:val="28"/>
        </w:rPr>
        <w:t>Механизм реализации Программы</w:t>
      </w:r>
    </w:p>
    <w:p w14:paraId="26562178" w14:textId="77777777" w:rsidR="001559D9" w:rsidRDefault="001559D9" w:rsidP="004F7C66">
      <w:pPr>
        <w:ind w:left="360"/>
        <w:jc w:val="center"/>
        <w:rPr>
          <w:b/>
          <w:sz w:val="28"/>
          <w:szCs w:val="28"/>
        </w:rPr>
      </w:pPr>
    </w:p>
    <w:p w14:paraId="514EC3BF" w14:textId="77777777" w:rsidR="004F7C66" w:rsidRDefault="004F7C66" w:rsidP="004F7C66">
      <w:pPr>
        <w:jc w:val="both"/>
      </w:pPr>
      <w:r>
        <w:rPr>
          <w:b/>
        </w:rPr>
        <w:t xml:space="preserve">     </w:t>
      </w:r>
      <w:r w:rsidRPr="00F13FC2">
        <w:t xml:space="preserve">Реализация мероприятий Программы предусматривает участие органов местного самоуправления и подрядных </w:t>
      </w:r>
      <w:r>
        <w:t xml:space="preserve">организаций, определяемых на основании Федерального закона от 05.04.2013г. № 44-ФЗ «О контрактной системе в сфере закупок товаров, работ, </w:t>
      </w:r>
      <w:proofErr w:type="gramStart"/>
      <w:r>
        <w:t>услуг  для</w:t>
      </w:r>
      <w:proofErr w:type="gramEnd"/>
      <w:r>
        <w:t xml:space="preserve"> государственных и муниципальных нужд».  Реализация Программы связана с планированием и организацией работ по вопросам создания оптимальных условий </w:t>
      </w:r>
      <w:r w:rsidRPr="00744739">
        <w:t xml:space="preserve">для </w:t>
      </w:r>
      <w:r w:rsidRPr="004F7C66">
        <w:t>удовлетворение конституционного права граждан на доступ к информации, затрагивающей их права и интересы, обеспечение доступа населения и организаций к информации о деятельности органов местного самоуправления</w:t>
      </w:r>
      <w:r w:rsidRPr="00744739">
        <w:t>.</w:t>
      </w:r>
    </w:p>
    <w:p w14:paraId="55B85758" w14:textId="77777777" w:rsidR="004F7C66" w:rsidRDefault="004F7C66" w:rsidP="004F7C66">
      <w:pPr>
        <w:jc w:val="both"/>
      </w:pPr>
      <w:r>
        <w:t xml:space="preserve">      </w:t>
      </w:r>
      <w:proofErr w:type="gramStart"/>
      <w:r>
        <w:t>Координатор  Программы</w:t>
      </w:r>
      <w:proofErr w:type="gramEnd"/>
      <w:r>
        <w:t xml:space="preserve"> осуществляет: </w:t>
      </w:r>
    </w:p>
    <w:p w14:paraId="1BFBA675" w14:textId="77777777" w:rsidR="004F7C66" w:rsidRDefault="004F7C66" w:rsidP="004F7C66">
      <w:pPr>
        <w:jc w:val="both"/>
      </w:pPr>
      <w:r>
        <w:t xml:space="preserve">      - подготовку перечня проектов, планируемых к реализации в </w:t>
      </w:r>
      <w:proofErr w:type="gramStart"/>
      <w:r>
        <w:t>очередном  году</w:t>
      </w:r>
      <w:proofErr w:type="gramEnd"/>
      <w:r>
        <w:t xml:space="preserve"> исполнения Программы</w:t>
      </w:r>
    </w:p>
    <w:p w14:paraId="202DA807" w14:textId="77777777" w:rsidR="004F7C66" w:rsidRDefault="004F7C66" w:rsidP="004F7C66">
      <w:pPr>
        <w:jc w:val="both"/>
      </w:pPr>
      <w:r>
        <w:t xml:space="preserve">      - контроль исполнения Программы</w:t>
      </w:r>
    </w:p>
    <w:p w14:paraId="1293E000" w14:textId="77777777" w:rsidR="004F7C66" w:rsidRDefault="004F7C66" w:rsidP="004F7C66">
      <w:pPr>
        <w:jc w:val="both"/>
      </w:pPr>
      <w:r>
        <w:t xml:space="preserve">      - подготовку планов реализации проектов</w:t>
      </w:r>
    </w:p>
    <w:p w14:paraId="4E05101A" w14:textId="77777777" w:rsidR="004F7C66" w:rsidRDefault="004F7C66" w:rsidP="004F7C66">
      <w:pPr>
        <w:jc w:val="both"/>
      </w:pPr>
      <w:r>
        <w:t xml:space="preserve">      - ежемесячный мониторинг выполнения планов проектов и анализ отклонений выполняемых работ от намеченного графика</w:t>
      </w:r>
    </w:p>
    <w:p w14:paraId="3347A6D0" w14:textId="77777777" w:rsidR="004F7C66" w:rsidRDefault="004F7C66" w:rsidP="004F7C66">
      <w:pPr>
        <w:jc w:val="both"/>
      </w:pPr>
      <w:r>
        <w:t xml:space="preserve">      - реализацию закрепленных за ними мероприятий</w:t>
      </w:r>
    </w:p>
    <w:p w14:paraId="5ED74C95" w14:textId="77777777" w:rsidR="004F7C66" w:rsidRDefault="004F7C66" w:rsidP="004F7C66">
      <w:pPr>
        <w:jc w:val="both"/>
      </w:pPr>
      <w:r>
        <w:t xml:space="preserve">      - контроль целевого использования бюджетных средств, выделяемых на реализацию Программы</w:t>
      </w:r>
    </w:p>
    <w:p w14:paraId="04A1D3DD" w14:textId="77777777" w:rsidR="004F7C66" w:rsidRDefault="004F7C66" w:rsidP="004F7C66">
      <w:pPr>
        <w:jc w:val="both"/>
      </w:pPr>
      <w:r>
        <w:t xml:space="preserve">     Для достижения программных целей предполагается использовать средства бюджета Середского сельского поселения в пределах средств, предусмотренных на очередной финансовый год.</w:t>
      </w:r>
    </w:p>
    <w:p w14:paraId="4F496FB2" w14:textId="77777777" w:rsidR="004F7C66" w:rsidRPr="00F13FC2" w:rsidRDefault="004F7C66" w:rsidP="004F7C66"/>
    <w:p w14:paraId="4F4ED229" w14:textId="77777777" w:rsidR="004F7C66" w:rsidRDefault="004F7C66" w:rsidP="004F7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48083A">
        <w:rPr>
          <w:b/>
          <w:sz w:val="28"/>
          <w:szCs w:val="28"/>
        </w:rPr>
        <w:t xml:space="preserve">Ожидаемые социально-экономические результаты от реализации </w:t>
      </w:r>
      <w:r>
        <w:rPr>
          <w:b/>
          <w:sz w:val="28"/>
          <w:szCs w:val="28"/>
        </w:rPr>
        <w:t>П</w:t>
      </w:r>
      <w:r w:rsidRPr="0048083A">
        <w:rPr>
          <w:b/>
          <w:sz w:val="28"/>
          <w:szCs w:val="28"/>
        </w:rPr>
        <w:t>рограммы</w:t>
      </w:r>
    </w:p>
    <w:p w14:paraId="1DE14836" w14:textId="77777777" w:rsidR="001559D9" w:rsidRDefault="001559D9" w:rsidP="004F7C66">
      <w:pPr>
        <w:jc w:val="center"/>
        <w:rPr>
          <w:b/>
          <w:sz w:val="28"/>
          <w:szCs w:val="28"/>
        </w:rPr>
      </w:pPr>
    </w:p>
    <w:p w14:paraId="669C06DF" w14:textId="77777777" w:rsidR="004F7C66" w:rsidRPr="004F7C66" w:rsidRDefault="004F7C66" w:rsidP="004F7C66">
      <w:pPr>
        <w:widowControl w:val="0"/>
        <w:adjustRightInd w:val="0"/>
        <w:jc w:val="both"/>
      </w:pPr>
      <w:r w:rsidRPr="004F7C66">
        <w:t xml:space="preserve">          - повышение качества оказания муниципальных услуг;</w:t>
      </w:r>
    </w:p>
    <w:p w14:paraId="0AC08F41" w14:textId="77777777" w:rsidR="004F7C66" w:rsidRPr="004F7C66" w:rsidRDefault="004F7C66" w:rsidP="004F7C66">
      <w:pPr>
        <w:jc w:val="both"/>
      </w:pPr>
      <w:r w:rsidRPr="004F7C66">
        <w:t xml:space="preserve">          - повышение эффектив</w:t>
      </w:r>
      <w:r w:rsidR="00865AEB">
        <w:t>ности муниципального управления.</w:t>
      </w:r>
    </w:p>
    <w:p w14:paraId="184455DB" w14:textId="77777777" w:rsidR="001559D9" w:rsidRDefault="001559D9" w:rsidP="004F7C66">
      <w:pPr>
        <w:jc w:val="center"/>
        <w:rPr>
          <w:b/>
          <w:sz w:val="28"/>
          <w:szCs w:val="28"/>
        </w:rPr>
      </w:pPr>
    </w:p>
    <w:p w14:paraId="109E709A" w14:textId="77777777" w:rsidR="001559D9" w:rsidRDefault="004F7C66" w:rsidP="00155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8083A">
        <w:rPr>
          <w:b/>
          <w:sz w:val="28"/>
          <w:szCs w:val="28"/>
        </w:rPr>
        <w:t>. Ресурсное обеспечение Программы</w:t>
      </w:r>
    </w:p>
    <w:p w14:paraId="295286B5" w14:textId="77777777" w:rsidR="004F7C66" w:rsidRPr="00D226EB" w:rsidRDefault="004F7C66" w:rsidP="004F7C66">
      <w:pPr>
        <w:jc w:val="right"/>
      </w:pPr>
      <w:r>
        <w:t>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A0D70" w14:paraId="30E9DA13" w14:textId="77777777" w:rsidTr="009C4103">
        <w:tc>
          <w:tcPr>
            <w:tcW w:w="4672" w:type="dxa"/>
          </w:tcPr>
          <w:p w14:paraId="5E06A186" w14:textId="77777777" w:rsidR="006A0D70" w:rsidRDefault="006A0D70" w:rsidP="009C4103">
            <w:r>
              <w:t>Общий объем финансирования</w:t>
            </w:r>
          </w:p>
        </w:tc>
        <w:tc>
          <w:tcPr>
            <w:tcW w:w="4672" w:type="dxa"/>
          </w:tcPr>
          <w:p w14:paraId="3F6F6E5E" w14:textId="77777777" w:rsidR="006A0D70" w:rsidRDefault="006A0D70" w:rsidP="009C4103">
            <w:r>
              <w:t>Источник финансирования</w:t>
            </w:r>
          </w:p>
        </w:tc>
      </w:tr>
      <w:tr w:rsidR="006A0D70" w14:paraId="774D24E6" w14:textId="77777777" w:rsidTr="009C4103">
        <w:tc>
          <w:tcPr>
            <w:tcW w:w="9344" w:type="dxa"/>
            <w:gridSpan w:val="2"/>
          </w:tcPr>
          <w:p w14:paraId="165FE126" w14:textId="77777777" w:rsidR="006A0D70" w:rsidRDefault="00706CD3" w:rsidP="009C4103">
            <w:pPr>
              <w:jc w:val="center"/>
            </w:pPr>
            <w:r>
              <w:t>2022</w:t>
            </w:r>
            <w:r w:rsidR="006A0D70">
              <w:t xml:space="preserve"> г.</w:t>
            </w:r>
          </w:p>
        </w:tc>
      </w:tr>
      <w:tr w:rsidR="006A0D70" w14:paraId="0240FDFA" w14:textId="77777777" w:rsidTr="009C4103">
        <w:tc>
          <w:tcPr>
            <w:tcW w:w="4672" w:type="dxa"/>
          </w:tcPr>
          <w:p w14:paraId="658D914D" w14:textId="77777777" w:rsidR="006A0D70" w:rsidRDefault="00902090" w:rsidP="00902090">
            <w:r>
              <w:t>450</w:t>
            </w:r>
            <w:r w:rsidR="006A0D70">
              <w:t xml:space="preserve">,0 </w:t>
            </w:r>
            <w:proofErr w:type="spellStart"/>
            <w:r w:rsidR="006A0D70">
              <w:t>т.р</w:t>
            </w:r>
            <w:proofErr w:type="spellEnd"/>
            <w:r w:rsidR="006A0D70">
              <w:t>.</w:t>
            </w:r>
          </w:p>
        </w:tc>
        <w:tc>
          <w:tcPr>
            <w:tcW w:w="4672" w:type="dxa"/>
          </w:tcPr>
          <w:p w14:paraId="030C19A8" w14:textId="77777777" w:rsidR="006A0D70" w:rsidRDefault="006A0D70" w:rsidP="009C4103">
            <w:r>
              <w:t>Местный бюджет</w:t>
            </w:r>
          </w:p>
        </w:tc>
      </w:tr>
      <w:tr w:rsidR="006A0D70" w14:paraId="73291E96" w14:textId="77777777" w:rsidTr="009C4103">
        <w:tc>
          <w:tcPr>
            <w:tcW w:w="9344" w:type="dxa"/>
            <w:gridSpan w:val="2"/>
          </w:tcPr>
          <w:p w14:paraId="125C1F4A" w14:textId="77777777" w:rsidR="006A0D70" w:rsidRDefault="006A0D70" w:rsidP="00706CD3">
            <w:pPr>
              <w:jc w:val="center"/>
            </w:pPr>
            <w:r>
              <w:t>202</w:t>
            </w:r>
            <w:r w:rsidR="00706CD3">
              <w:t>3</w:t>
            </w:r>
            <w:r>
              <w:t xml:space="preserve"> г.</w:t>
            </w:r>
          </w:p>
        </w:tc>
      </w:tr>
      <w:tr w:rsidR="006A0D70" w14:paraId="1080368C" w14:textId="77777777" w:rsidTr="009C4103">
        <w:tc>
          <w:tcPr>
            <w:tcW w:w="4672" w:type="dxa"/>
          </w:tcPr>
          <w:p w14:paraId="0B87485D" w14:textId="7948A179" w:rsidR="006A0D70" w:rsidRDefault="00902090" w:rsidP="009C4103">
            <w:r>
              <w:t>4</w:t>
            </w:r>
            <w:r w:rsidR="002C7E9B">
              <w:t>4</w:t>
            </w:r>
            <w:r>
              <w:t>0</w:t>
            </w:r>
            <w:r w:rsidR="006A0D70">
              <w:t xml:space="preserve">,0 </w:t>
            </w:r>
            <w:proofErr w:type="spellStart"/>
            <w:r w:rsidR="006A0D70">
              <w:t>т.р</w:t>
            </w:r>
            <w:proofErr w:type="spellEnd"/>
            <w:r w:rsidR="006A0D70">
              <w:t>.</w:t>
            </w:r>
          </w:p>
        </w:tc>
        <w:tc>
          <w:tcPr>
            <w:tcW w:w="4672" w:type="dxa"/>
          </w:tcPr>
          <w:p w14:paraId="5FEFE064" w14:textId="77777777" w:rsidR="006A0D70" w:rsidRDefault="006A0D70" w:rsidP="009C4103">
            <w:r>
              <w:t>Местный бюджет</w:t>
            </w:r>
          </w:p>
        </w:tc>
      </w:tr>
      <w:tr w:rsidR="006A0D70" w14:paraId="5AF1E516" w14:textId="77777777" w:rsidTr="009C4103">
        <w:tc>
          <w:tcPr>
            <w:tcW w:w="9344" w:type="dxa"/>
            <w:gridSpan w:val="2"/>
          </w:tcPr>
          <w:p w14:paraId="21B940A6" w14:textId="77777777" w:rsidR="006A0D70" w:rsidRDefault="00706CD3" w:rsidP="009C4103">
            <w:pPr>
              <w:jc w:val="center"/>
            </w:pPr>
            <w:r>
              <w:t>2024</w:t>
            </w:r>
            <w:r w:rsidR="006A0D70">
              <w:t xml:space="preserve"> г.</w:t>
            </w:r>
          </w:p>
        </w:tc>
      </w:tr>
      <w:tr w:rsidR="006A0D70" w14:paraId="720EFD58" w14:textId="77777777" w:rsidTr="009C4103">
        <w:tc>
          <w:tcPr>
            <w:tcW w:w="4672" w:type="dxa"/>
          </w:tcPr>
          <w:p w14:paraId="0CEE7375" w14:textId="706CC76F" w:rsidR="006A0D70" w:rsidRDefault="001F5CE7" w:rsidP="009C4103">
            <w:r>
              <w:t>50</w:t>
            </w:r>
            <w:r w:rsidR="006A0D70">
              <w:t xml:space="preserve">0,0 </w:t>
            </w:r>
            <w:proofErr w:type="spellStart"/>
            <w:r w:rsidR="006A0D70">
              <w:t>т.р</w:t>
            </w:r>
            <w:proofErr w:type="spellEnd"/>
            <w:r w:rsidR="006A0D70">
              <w:t>.</w:t>
            </w:r>
          </w:p>
        </w:tc>
        <w:tc>
          <w:tcPr>
            <w:tcW w:w="4672" w:type="dxa"/>
          </w:tcPr>
          <w:p w14:paraId="32D009A6" w14:textId="77777777" w:rsidR="006A0D70" w:rsidRDefault="006A0D70" w:rsidP="009C4103">
            <w:r>
              <w:t>Местный бюджет</w:t>
            </w:r>
          </w:p>
        </w:tc>
      </w:tr>
    </w:tbl>
    <w:p w14:paraId="441A0338" w14:textId="77777777" w:rsidR="006A0D70" w:rsidRDefault="006A0D70" w:rsidP="004F7C66">
      <w:pPr>
        <w:jc w:val="center"/>
        <w:rPr>
          <w:b/>
          <w:sz w:val="28"/>
          <w:szCs w:val="28"/>
        </w:rPr>
      </w:pPr>
    </w:p>
    <w:p w14:paraId="34FA44B3" w14:textId="77777777" w:rsidR="004F7C66" w:rsidRDefault="004F7C66" w:rsidP="004F7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D223F6">
        <w:rPr>
          <w:b/>
          <w:sz w:val="28"/>
          <w:szCs w:val="28"/>
        </w:rPr>
        <w:t>.</w:t>
      </w:r>
      <w:r w:rsidR="001559D9">
        <w:rPr>
          <w:b/>
          <w:sz w:val="28"/>
          <w:szCs w:val="28"/>
        </w:rPr>
        <w:t xml:space="preserve"> </w:t>
      </w:r>
      <w:r w:rsidRPr="00D223F6">
        <w:rPr>
          <w:b/>
          <w:sz w:val="28"/>
          <w:szCs w:val="28"/>
        </w:rPr>
        <w:t>Система организации контроля за реализацией Программы</w:t>
      </w:r>
    </w:p>
    <w:p w14:paraId="002A5A34" w14:textId="77777777" w:rsidR="001559D9" w:rsidRDefault="001559D9" w:rsidP="004F7C66">
      <w:pPr>
        <w:jc w:val="center"/>
        <w:rPr>
          <w:b/>
          <w:sz w:val="28"/>
          <w:szCs w:val="28"/>
        </w:rPr>
      </w:pPr>
    </w:p>
    <w:p w14:paraId="73D321D4" w14:textId="77777777" w:rsidR="004F7C66" w:rsidRDefault="004F7C66" w:rsidP="0022282F">
      <w:pPr>
        <w:jc w:val="both"/>
      </w:pPr>
      <w:r>
        <w:t xml:space="preserve">Контроль за системой организации исполнения программы возлагается на </w:t>
      </w:r>
      <w:r w:rsidR="0022282F">
        <w:t>А</w:t>
      </w:r>
      <w:r>
        <w:t>дминистрацию Середского сельского поселения, Муниципальный Совет Середского сельского поселения.</w:t>
      </w:r>
    </w:p>
    <w:p w14:paraId="05C5B0EA" w14:textId="77777777" w:rsidR="004F7C66" w:rsidRPr="00743CBB" w:rsidRDefault="004F7C66" w:rsidP="002921DD">
      <w:pPr>
        <w:ind w:firstLine="567"/>
        <w:jc w:val="both"/>
        <w:rPr>
          <w:sz w:val="28"/>
          <w:szCs w:val="28"/>
        </w:rPr>
      </w:pPr>
    </w:p>
    <w:sectPr w:rsidR="004F7C66" w:rsidRPr="00743CBB" w:rsidSect="00F6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color w:val="auto"/>
      </w:rPr>
    </w:lvl>
  </w:abstractNum>
  <w:abstractNum w:abstractNumId="1" w15:restartNumberingAfterBreak="0">
    <w:nsid w:val="11395AE6"/>
    <w:multiLevelType w:val="hybridMultilevel"/>
    <w:tmpl w:val="9904BBC2"/>
    <w:lvl w:ilvl="0" w:tplc="B9D0D9AA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769F7"/>
    <w:multiLevelType w:val="hybridMultilevel"/>
    <w:tmpl w:val="AE46545A"/>
    <w:lvl w:ilvl="0" w:tplc="B48A9620">
      <w:start w:val="5"/>
      <w:numFmt w:val="decimal"/>
      <w:lvlText w:val="%1."/>
      <w:lvlJc w:val="left"/>
      <w:pPr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C61B3"/>
    <w:multiLevelType w:val="hybridMultilevel"/>
    <w:tmpl w:val="E886F5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D1727"/>
    <w:multiLevelType w:val="hybridMultilevel"/>
    <w:tmpl w:val="39E6BDB6"/>
    <w:lvl w:ilvl="0" w:tplc="500E78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097A6D"/>
    <w:multiLevelType w:val="hybridMultilevel"/>
    <w:tmpl w:val="81841B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E1AB1"/>
    <w:multiLevelType w:val="hybridMultilevel"/>
    <w:tmpl w:val="45C88F1A"/>
    <w:lvl w:ilvl="0" w:tplc="6D106FEC">
      <w:start w:val="3"/>
      <w:numFmt w:val="decimal"/>
      <w:lvlText w:val="%1."/>
      <w:lvlJc w:val="left"/>
      <w:pPr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6358B0"/>
    <w:multiLevelType w:val="hybridMultilevel"/>
    <w:tmpl w:val="F236A376"/>
    <w:lvl w:ilvl="0" w:tplc="A3382C0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8261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8497468">
    <w:abstractNumId w:val="0"/>
  </w:num>
  <w:num w:numId="3" w16cid:durableId="173562038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665507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889058">
    <w:abstractNumId w:val="7"/>
  </w:num>
  <w:num w:numId="6" w16cid:durableId="705913910">
    <w:abstractNumId w:val="1"/>
  </w:num>
  <w:num w:numId="7" w16cid:durableId="1950774650">
    <w:abstractNumId w:val="3"/>
  </w:num>
  <w:num w:numId="8" w16cid:durableId="1679117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DE"/>
    <w:rsid w:val="00033A50"/>
    <w:rsid w:val="00064A2C"/>
    <w:rsid w:val="000A79CB"/>
    <w:rsid w:val="000F62B9"/>
    <w:rsid w:val="00110223"/>
    <w:rsid w:val="001458BA"/>
    <w:rsid w:val="00152FC9"/>
    <w:rsid w:val="001559D9"/>
    <w:rsid w:val="00190665"/>
    <w:rsid w:val="001921AC"/>
    <w:rsid w:val="001A5137"/>
    <w:rsid w:val="001A6804"/>
    <w:rsid w:val="001F4F0C"/>
    <w:rsid w:val="001F5CE7"/>
    <w:rsid w:val="0022282F"/>
    <w:rsid w:val="00263903"/>
    <w:rsid w:val="00272C9F"/>
    <w:rsid w:val="002921DD"/>
    <w:rsid w:val="002B77DE"/>
    <w:rsid w:val="002C22C7"/>
    <w:rsid w:val="002C7E9B"/>
    <w:rsid w:val="003209FE"/>
    <w:rsid w:val="00331DC7"/>
    <w:rsid w:val="00360596"/>
    <w:rsid w:val="00360E37"/>
    <w:rsid w:val="0038222F"/>
    <w:rsid w:val="00385BCA"/>
    <w:rsid w:val="003A1BAA"/>
    <w:rsid w:val="00442475"/>
    <w:rsid w:val="004451F9"/>
    <w:rsid w:val="004F7C66"/>
    <w:rsid w:val="00501CA1"/>
    <w:rsid w:val="00530373"/>
    <w:rsid w:val="005972EE"/>
    <w:rsid w:val="005A3EF6"/>
    <w:rsid w:val="005C179B"/>
    <w:rsid w:val="005E57EB"/>
    <w:rsid w:val="00600126"/>
    <w:rsid w:val="00613190"/>
    <w:rsid w:val="00632B57"/>
    <w:rsid w:val="00650546"/>
    <w:rsid w:val="00677956"/>
    <w:rsid w:val="00681A38"/>
    <w:rsid w:val="00686E22"/>
    <w:rsid w:val="006A0D70"/>
    <w:rsid w:val="006E5F9A"/>
    <w:rsid w:val="006E7177"/>
    <w:rsid w:val="006F6011"/>
    <w:rsid w:val="00706CD3"/>
    <w:rsid w:val="00707014"/>
    <w:rsid w:val="00730716"/>
    <w:rsid w:val="00733F0F"/>
    <w:rsid w:val="00743CBB"/>
    <w:rsid w:val="00761531"/>
    <w:rsid w:val="00794313"/>
    <w:rsid w:val="007A2EC0"/>
    <w:rsid w:val="007C5D8B"/>
    <w:rsid w:val="007E2F32"/>
    <w:rsid w:val="008001FD"/>
    <w:rsid w:val="00814601"/>
    <w:rsid w:val="008378CF"/>
    <w:rsid w:val="00854C3B"/>
    <w:rsid w:val="00855236"/>
    <w:rsid w:val="00865AEB"/>
    <w:rsid w:val="008672DD"/>
    <w:rsid w:val="008833ED"/>
    <w:rsid w:val="00897461"/>
    <w:rsid w:val="008F5F3F"/>
    <w:rsid w:val="00902090"/>
    <w:rsid w:val="00903472"/>
    <w:rsid w:val="00910825"/>
    <w:rsid w:val="00950FBE"/>
    <w:rsid w:val="00986743"/>
    <w:rsid w:val="009D3D7C"/>
    <w:rsid w:val="009D3F9C"/>
    <w:rsid w:val="00A000E4"/>
    <w:rsid w:val="00A13E59"/>
    <w:rsid w:val="00A15B4E"/>
    <w:rsid w:val="00A20C1E"/>
    <w:rsid w:val="00A27C3B"/>
    <w:rsid w:val="00A55DD5"/>
    <w:rsid w:val="00A66CC0"/>
    <w:rsid w:val="00AE6BB1"/>
    <w:rsid w:val="00B05EA5"/>
    <w:rsid w:val="00B5744C"/>
    <w:rsid w:val="00B675F1"/>
    <w:rsid w:val="00BC1C74"/>
    <w:rsid w:val="00BC75C9"/>
    <w:rsid w:val="00C025DE"/>
    <w:rsid w:val="00C8797E"/>
    <w:rsid w:val="00CA206D"/>
    <w:rsid w:val="00CA7B80"/>
    <w:rsid w:val="00CD1DC9"/>
    <w:rsid w:val="00CE5208"/>
    <w:rsid w:val="00D56A2A"/>
    <w:rsid w:val="00D8120A"/>
    <w:rsid w:val="00D824E4"/>
    <w:rsid w:val="00DA4CB8"/>
    <w:rsid w:val="00DD5BAC"/>
    <w:rsid w:val="00DE003B"/>
    <w:rsid w:val="00DF04E4"/>
    <w:rsid w:val="00DF3E59"/>
    <w:rsid w:val="00DF5D16"/>
    <w:rsid w:val="00E62C47"/>
    <w:rsid w:val="00E768FD"/>
    <w:rsid w:val="00E95DD8"/>
    <w:rsid w:val="00ED630B"/>
    <w:rsid w:val="00EE3E23"/>
    <w:rsid w:val="00F00073"/>
    <w:rsid w:val="00F32416"/>
    <w:rsid w:val="00F63ABA"/>
    <w:rsid w:val="00F65EE9"/>
    <w:rsid w:val="00FA3E8F"/>
    <w:rsid w:val="00FD5E28"/>
    <w:rsid w:val="00FF145B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0D2DC"/>
  <w15:chartTrackingRefBased/>
  <w15:docId w15:val="{3371C806-90C4-4730-8C33-29CDD42D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05E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60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6"/>
    <w:locked/>
    <w:rsid w:val="00743CBB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5"/>
    <w:rsid w:val="00743CBB"/>
    <w:pPr>
      <w:spacing w:after="120"/>
    </w:pPr>
  </w:style>
  <w:style w:type="paragraph" w:customStyle="1" w:styleId="Preformat">
    <w:name w:val="Preformat"/>
    <w:rsid w:val="001458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A66C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66CC0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qFormat/>
    <w:rsid w:val="0022282F"/>
    <w:pPr>
      <w:jc w:val="center"/>
    </w:pPr>
    <w:rPr>
      <w:bCs/>
      <w:sz w:val="32"/>
    </w:rPr>
  </w:style>
  <w:style w:type="character" w:customStyle="1" w:styleId="aa">
    <w:name w:val="Заголовок Знак"/>
    <w:basedOn w:val="a0"/>
    <w:link w:val="a9"/>
    <w:rsid w:val="0022282F"/>
    <w:rPr>
      <w:bCs/>
      <w:sz w:val="32"/>
      <w:szCs w:val="24"/>
    </w:rPr>
  </w:style>
  <w:style w:type="paragraph" w:styleId="ab">
    <w:name w:val="List Paragraph"/>
    <w:basedOn w:val="a"/>
    <w:uiPriority w:val="34"/>
    <w:qFormat/>
    <w:rsid w:val="00155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</vt:lpstr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</dc:title>
  <dc:subject/>
  <dc:creator>я</dc:creator>
  <cp:keywords/>
  <dc:description/>
  <cp:lastModifiedBy>Администрация</cp:lastModifiedBy>
  <cp:revision>8</cp:revision>
  <cp:lastPrinted>2024-01-15T10:46:00Z</cp:lastPrinted>
  <dcterms:created xsi:type="dcterms:W3CDTF">2022-12-16T06:13:00Z</dcterms:created>
  <dcterms:modified xsi:type="dcterms:W3CDTF">2024-01-29T11:54:00Z</dcterms:modified>
</cp:coreProperties>
</file>